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46F" w:rsidRDefault="00AC146F" w:rsidP="00AC146F">
      <w:pPr>
        <w:adjustRightInd w:val="0"/>
        <w:snapToGrid w:val="0"/>
        <w:rPr>
          <w:rFonts w:eastAsia="黑体" w:hint="eastAsia"/>
          <w:sz w:val="32"/>
          <w:szCs w:val="32"/>
        </w:rPr>
      </w:pPr>
      <w:r w:rsidRPr="00991F97">
        <w:rPr>
          <w:rFonts w:eastAsia="黑体"/>
          <w:sz w:val="32"/>
          <w:szCs w:val="32"/>
        </w:rPr>
        <w:t>附件</w:t>
      </w:r>
      <w:r w:rsidRPr="00991F97">
        <w:rPr>
          <w:rFonts w:eastAsia="黑体"/>
          <w:sz w:val="32"/>
          <w:szCs w:val="32"/>
        </w:rPr>
        <w:t>1</w:t>
      </w:r>
    </w:p>
    <w:p w:rsidR="00AC146F" w:rsidRPr="00991F97" w:rsidRDefault="00AC146F" w:rsidP="00AC146F">
      <w:pPr>
        <w:pStyle w:val="a0"/>
        <w:rPr>
          <w:rFonts w:hint="eastAsia"/>
        </w:rPr>
      </w:pPr>
    </w:p>
    <w:p w:rsidR="00AC146F" w:rsidRPr="00991F97" w:rsidRDefault="00AC146F" w:rsidP="00AC146F">
      <w:pPr>
        <w:adjustRightInd w:val="0"/>
        <w:snapToGrid w:val="0"/>
        <w:spacing w:line="338" w:lineRule="auto"/>
        <w:jc w:val="center"/>
        <w:rPr>
          <w:rFonts w:eastAsia="方正小标宋简体"/>
          <w:sz w:val="32"/>
          <w:szCs w:val="32"/>
        </w:rPr>
      </w:pPr>
      <w:r w:rsidRPr="00991F97">
        <w:rPr>
          <w:rFonts w:eastAsia="方正小标宋简体"/>
          <w:sz w:val="44"/>
          <w:szCs w:val="44"/>
        </w:rPr>
        <w:t>高等学校设置申报材料清单</w:t>
      </w:r>
    </w:p>
    <w:p w:rsidR="00AC146F" w:rsidRDefault="00AC146F" w:rsidP="00AC146F">
      <w:pPr>
        <w:pStyle w:val="1"/>
        <w:widowControl w:val="0"/>
        <w:tabs>
          <w:tab w:val="left" w:pos="4755"/>
        </w:tabs>
        <w:adjustRightInd w:val="0"/>
        <w:snapToGrid w:val="0"/>
        <w:spacing w:line="338" w:lineRule="auto"/>
        <w:rPr>
          <w:rFonts w:eastAsia="黑体" w:hint="eastAsia"/>
          <w:kern w:val="2"/>
          <w:sz w:val="32"/>
          <w:szCs w:val="32"/>
          <w:lang w:eastAsia="zh-CN"/>
        </w:rPr>
      </w:pPr>
    </w:p>
    <w:p w:rsidR="00AC146F" w:rsidRPr="00991F97" w:rsidRDefault="00AC146F" w:rsidP="00AC146F">
      <w:pPr>
        <w:pStyle w:val="1"/>
        <w:widowControl w:val="0"/>
        <w:tabs>
          <w:tab w:val="left" w:pos="4755"/>
        </w:tabs>
        <w:adjustRightInd w:val="0"/>
        <w:snapToGrid w:val="0"/>
        <w:spacing w:line="338" w:lineRule="auto"/>
        <w:ind w:firstLineChars="200" w:firstLine="640"/>
        <w:rPr>
          <w:rFonts w:eastAsia="黑体"/>
          <w:kern w:val="2"/>
          <w:sz w:val="32"/>
          <w:szCs w:val="32"/>
          <w:lang w:eastAsia="zh-CN"/>
        </w:rPr>
      </w:pPr>
      <w:r w:rsidRPr="00991F97">
        <w:rPr>
          <w:rFonts w:eastAsia="黑体"/>
          <w:kern w:val="2"/>
          <w:sz w:val="32"/>
          <w:szCs w:val="32"/>
          <w:lang w:eastAsia="zh-CN"/>
        </w:rPr>
        <w:t>一、新设高校申报材料（</w:t>
      </w:r>
      <w:r w:rsidRPr="00991F97">
        <w:rPr>
          <w:rFonts w:eastAsia="黑体"/>
          <w:sz w:val="32"/>
          <w:szCs w:val="32"/>
          <w:lang w:eastAsia="zh-CN"/>
        </w:rPr>
        <w:t>含本科、高职高专院校，同层次更名、设置异地校区参照报送</w:t>
      </w:r>
      <w:r w:rsidRPr="00991F97">
        <w:rPr>
          <w:rFonts w:eastAsia="黑体"/>
          <w:kern w:val="2"/>
          <w:sz w:val="32"/>
          <w:szCs w:val="32"/>
          <w:lang w:eastAsia="zh-CN"/>
        </w:rPr>
        <w:t>）</w:t>
      </w:r>
    </w:p>
    <w:p w:rsidR="00AC146F" w:rsidRPr="00991F97" w:rsidRDefault="00AC146F" w:rsidP="00AC146F">
      <w:pPr>
        <w:pStyle w:val="1"/>
        <w:widowControl w:val="0"/>
        <w:adjustRightInd w:val="0"/>
        <w:snapToGrid w:val="0"/>
        <w:spacing w:line="338" w:lineRule="auto"/>
        <w:ind w:firstLineChars="200" w:firstLine="640"/>
        <w:rPr>
          <w:rFonts w:eastAsia="仿宋_GB2312"/>
          <w:kern w:val="2"/>
          <w:sz w:val="32"/>
          <w:szCs w:val="32"/>
          <w:lang w:eastAsia="zh-CN"/>
        </w:rPr>
      </w:pPr>
      <w:r w:rsidRPr="00991F97">
        <w:rPr>
          <w:rFonts w:eastAsia="仿宋_GB2312"/>
          <w:kern w:val="2"/>
          <w:sz w:val="32"/>
          <w:szCs w:val="32"/>
          <w:lang w:eastAsia="zh-CN"/>
        </w:rPr>
        <w:t>（一）申请纳入陕西省</w:t>
      </w:r>
      <w:r w:rsidRPr="00991F97">
        <w:rPr>
          <w:rFonts w:eastAsia="仿宋_GB2312" w:hint="eastAsia"/>
          <w:kern w:val="2"/>
          <w:sz w:val="32"/>
          <w:szCs w:val="32"/>
          <w:lang w:eastAsia="zh-CN"/>
        </w:rPr>
        <w:t>“</w:t>
      </w:r>
      <w:r w:rsidRPr="00991F97">
        <w:rPr>
          <w:rFonts w:eastAsia="仿宋_GB2312"/>
          <w:kern w:val="2"/>
          <w:sz w:val="32"/>
          <w:szCs w:val="32"/>
          <w:lang w:eastAsia="zh-CN"/>
        </w:rPr>
        <w:t>十四五</w:t>
      </w:r>
      <w:r w:rsidRPr="00991F97">
        <w:rPr>
          <w:rFonts w:eastAsia="仿宋_GB2312" w:hint="eastAsia"/>
          <w:kern w:val="2"/>
          <w:sz w:val="32"/>
          <w:szCs w:val="32"/>
          <w:lang w:eastAsia="zh-CN"/>
        </w:rPr>
        <w:t>”</w:t>
      </w:r>
      <w:r w:rsidRPr="00991F97">
        <w:rPr>
          <w:rFonts w:eastAsia="仿宋_GB2312"/>
          <w:kern w:val="2"/>
          <w:sz w:val="32"/>
          <w:szCs w:val="32"/>
          <w:lang w:eastAsia="zh-CN"/>
        </w:rPr>
        <w:t>高校设置规划的请示。</w:t>
      </w:r>
    </w:p>
    <w:p w:rsidR="00AC146F" w:rsidRPr="00991F97" w:rsidRDefault="00AC146F" w:rsidP="00AC146F">
      <w:pPr>
        <w:pStyle w:val="1"/>
        <w:widowControl w:val="0"/>
        <w:adjustRightInd w:val="0"/>
        <w:snapToGrid w:val="0"/>
        <w:spacing w:line="338" w:lineRule="auto"/>
        <w:ind w:firstLineChars="200" w:firstLine="640"/>
        <w:rPr>
          <w:rFonts w:eastAsia="仿宋_GB2312"/>
          <w:kern w:val="2"/>
          <w:sz w:val="32"/>
          <w:szCs w:val="32"/>
          <w:lang w:eastAsia="zh-CN"/>
        </w:rPr>
      </w:pPr>
      <w:r w:rsidRPr="00991F97">
        <w:rPr>
          <w:rFonts w:eastAsia="仿宋_GB2312"/>
          <w:kern w:val="2"/>
          <w:sz w:val="32"/>
          <w:szCs w:val="32"/>
          <w:lang w:eastAsia="zh-CN"/>
        </w:rPr>
        <w:t>（二）拟设置民办高校和市属公办高校</w:t>
      </w:r>
      <w:r w:rsidRPr="00991F97">
        <w:rPr>
          <w:rFonts w:eastAsia="仿宋_GB2312" w:hint="eastAsia"/>
          <w:kern w:val="2"/>
          <w:sz w:val="32"/>
          <w:szCs w:val="32"/>
          <w:lang w:eastAsia="zh-CN"/>
        </w:rPr>
        <w:t>、异地校区的</w:t>
      </w:r>
      <w:r w:rsidRPr="00991F97">
        <w:rPr>
          <w:rFonts w:eastAsia="仿宋_GB2312"/>
          <w:kern w:val="2"/>
          <w:sz w:val="32"/>
          <w:szCs w:val="32"/>
          <w:lang w:eastAsia="zh-CN"/>
        </w:rPr>
        <w:t>，需提供所在地市级人民政府同意</w:t>
      </w:r>
      <w:r w:rsidRPr="00991F97">
        <w:rPr>
          <w:rFonts w:eastAsia="仿宋_GB2312" w:hint="eastAsia"/>
          <w:kern w:val="2"/>
          <w:sz w:val="32"/>
          <w:szCs w:val="32"/>
          <w:lang w:eastAsia="zh-CN"/>
        </w:rPr>
        <w:t>函</w:t>
      </w:r>
      <w:r w:rsidRPr="00991F97">
        <w:rPr>
          <w:rFonts w:eastAsia="仿宋_GB2312"/>
          <w:kern w:val="2"/>
          <w:sz w:val="32"/>
          <w:szCs w:val="32"/>
          <w:lang w:eastAsia="zh-CN"/>
        </w:rPr>
        <w:t>。</w:t>
      </w:r>
    </w:p>
    <w:p w:rsidR="00AC146F" w:rsidRPr="00991F97" w:rsidRDefault="00AC146F" w:rsidP="00AC146F">
      <w:pPr>
        <w:pStyle w:val="1"/>
        <w:widowControl w:val="0"/>
        <w:adjustRightInd w:val="0"/>
        <w:snapToGrid w:val="0"/>
        <w:spacing w:line="338" w:lineRule="auto"/>
        <w:ind w:firstLineChars="200" w:firstLine="640"/>
        <w:rPr>
          <w:rFonts w:eastAsia="仿宋_GB2312"/>
          <w:kern w:val="2"/>
          <w:sz w:val="32"/>
          <w:szCs w:val="32"/>
          <w:lang w:eastAsia="zh-CN"/>
        </w:rPr>
      </w:pPr>
      <w:r w:rsidRPr="00991F97">
        <w:rPr>
          <w:rFonts w:eastAsia="仿宋_GB2312"/>
          <w:kern w:val="2"/>
          <w:sz w:val="32"/>
          <w:szCs w:val="32"/>
          <w:lang w:eastAsia="zh-CN"/>
        </w:rPr>
        <w:t>（三）论证报告（具体要求见附件</w:t>
      </w:r>
      <w:r w:rsidRPr="00991F97">
        <w:rPr>
          <w:rFonts w:eastAsia="仿宋_GB2312"/>
          <w:kern w:val="2"/>
          <w:sz w:val="32"/>
          <w:szCs w:val="32"/>
          <w:lang w:eastAsia="zh-CN"/>
        </w:rPr>
        <w:t>2</w:t>
      </w:r>
      <w:r w:rsidRPr="00991F97">
        <w:rPr>
          <w:rFonts w:eastAsia="仿宋_GB2312"/>
          <w:kern w:val="2"/>
          <w:sz w:val="32"/>
          <w:szCs w:val="32"/>
          <w:lang w:eastAsia="zh-CN"/>
        </w:rPr>
        <w:t>）。</w:t>
      </w:r>
    </w:p>
    <w:p w:rsidR="00AC146F" w:rsidRPr="00991F97" w:rsidRDefault="00AC146F" w:rsidP="00AC146F">
      <w:pPr>
        <w:pStyle w:val="1"/>
        <w:widowControl w:val="0"/>
        <w:adjustRightInd w:val="0"/>
        <w:snapToGrid w:val="0"/>
        <w:spacing w:line="338" w:lineRule="auto"/>
        <w:ind w:firstLineChars="200" w:firstLine="640"/>
        <w:rPr>
          <w:rFonts w:eastAsia="仿宋_GB2312"/>
          <w:kern w:val="2"/>
          <w:sz w:val="32"/>
          <w:szCs w:val="32"/>
          <w:lang w:eastAsia="zh-CN"/>
        </w:rPr>
      </w:pPr>
      <w:r w:rsidRPr="00991F97">
        <w:rPr>
          <w:rFonts w:eastAsia="仿宋_GB2312"/>
          <w:kern w:val="2"/>
          <w:sz w:val="32"/>
          <w:szCs w:val="32"/>
          <w:lang w:eastAsia="zh-CN"/>
        </w:rPr>
        <w:t>（四）学校章程，主要内容包括申请设置学校的名称（须符合</w:t>
      </w:r>
      <w:r w:rsidRPr="00991F97">
        <w:rPr>
          <w:rFonts w:eastAsia="仿宋_GB2312"/>
          <w:sz w:val="32"/>
          <w:szCs w:val="32"/>
          <w:lang w:eastAsia="zh-CN"/>
        </w:rPr>
        <w:t>《高等学校命名暂行办法》有关规定</w:t>
      </w:r>
      <w:r w:rsidRPr="00991F97">
        <w:rPr>
          <w:rFonts w:eastAsia="仿宋_GB2312"/>
          <w:kern w:val="2"/>
          <w:sz w:val="32"/>
          <w:szCs w:val="32"/>
          <w:lang w:eastAsia="zh-CN"/>
        </w:rPr>
        <w:t>）、校址，学校性质、层次，管理体制，办学定位，办学宗旨，办学规模，学科门类的设置，教育形式，内部运行机制，经费来源、财产和财务制度，党建工作，举办者与学校之间的权利、义务，章程修改程序以及其它必须由章程规定的事项。</w:t>
      </w:r>
    </w:p>
    <w:p w:rsidR="00AC146F" w:rsidRPr="00991F97" w:rsidRDefault="00AC146F" w:rsidP="00AC146F">
      <w:pPr>
        <w:pStyle w:val="1"/>
        <w:widowControl w:val="0"/>
        <w:adjustRightInd w:val="0"/>
        <w:snapToGrid w:val="0"/>
        <w:spacing w:line="338" w:lineRule="auto"/>
        <w:ind w:firstLineChars="200" w:firstLine="640"/>
        <w:rPr>
          <w:rFonts w:eastAsia="仿宋_GB2312"/>
          <w:kern w:val="2"/>
          <w:sz w:val="32"/>
          <w:szCs w:val="32"/>
          <w:lang w:eastAsia="zh-CN"/>
        </w:rPr>
      </w:pPr>
      <w:r w:rsidRPr="00991F97">
        <w:rPr>
          <w:rFonts w:eastAsia="仿宋_GB2312"/>
          <w:kern w:val="2"/>
          <w:sz w:val="32"/>
          <w:szCs w:val="32"/>
          <w:lang w:eastAsia="zh-CN"/>
        </w:rPr>
        <w:t>（五）办学条件说明材料：</w:t>
      </w:r>
    </w:p>
    <w:p w:rsidR="00AC146F" w:rsidRPr="00991F97" w:rsidRDefault="00AC146F" w:rsidP="00AC146F">
      <w:pPr>
        <w:pStyle w:val="1"/>
        <w:widowControl w:val="0"/>
        <w:adjustRightInd w:val="0"/>
        <w:snapToGrid w:val="0"/>
        <w:spacing w:line="338" w:lineRule="auto"/>
        <w:ind w:firstLineChars="200" w:firstLine="640"/>
        <w:rPr>
          <w:rFonts w:eastAsia="仿宋_GB2312"/>
          <w:kern w:val="2"/>
          <w:sz w:val="32"/>
          <w:szCs w:val="32"/>
          <w:lang w:eastAsia="zh-CN"/>
        </w:rPr>
      </w:pPr>
      <w:r w:rsidRPr="00991F97">
        <w:rPr>
          <w:rFonts w:eastAsia="仿宋_GB2312"/>
          <w:kern w:val="2"/>
          <w:sz w:val="32"/>
          <w:szCs w:val="32"/>
          <w:lang w:eastAsia="zh-CN"/>
        </w:rPr>
        <w:t xml:space="preserve">1. </w:t>
      </w:r>
      <w:r w:rsidRPr="00991F97">
        <w:rPr>
          <w:rFonts w:eastAsia="仿宋_GB2312"/>
          <w:sz w:val="32"/>
          <w:szCs w:val="32"/>
          <w:lang w:eastAsia="zh-CN"/>
        </w:rPr>
        <w:t>土地：用地性质是否为教育用地；是否正在进行拆迁工作或完成拆迁工作；是否有红线图还是只有当地政府同意</w:t>
      </w:r>
      <w:r w:rsidRPr="00991F97">
        <w:rPr>
          <w:rFonts w:eastAsia="仿宋_GB2312"/>
          <w:sz w:val="32"/>
          <w:szCs w:val="32"/>
          <w:lang w:eastAsia="zh-CN"/>
        </w:rPr>
        <w:lastRenderedPageBreak/>
        <w:t>的意向文件；是否已取得不动产权证书。</w:t>
      </w:r>
    </w:p>
    <w:p w:rsidR="00AC146F" w:rsidRPr="00991F97" w:rsidRDefault="00AC146F" w:rsidP="00AC146F">
      <w:pPr>
        <w:pStyle w:val="1"/>
        <w:widowControl w:val="0"/>
        <w:adjustRightInd w:val="0"/>
        <w:snapToGrid w:val="0"/>
        <w:spacing w:line="338" w:lineRule="auto"/>
        <w:ind w:firstLineChars="200" w:firstLine="640"/>
        <w:rPr>
          <w:rFonts w:eastAsia="仿宋_GB2312"/>
          <w:kern w:val="2"/>
          <w:sz w:val="32"/>
          <w:szCs w:val="32"/>
          <w:lang w:eastAsia="zh-CN"/>
        </w:rPr>
      </w:pPr>
      <w:r w:rsidRPr="00991F97">
        <w:rPr>
          <w:rFonts w:eastAsia="仿宋_GB2312"/>
          <w:kern w:val="2"/>
          <w:sz w:val="32"/>
          <w:szCs w:val="32"/>
          <w:lang w:eastAsia="zh-CN"/>
        </w:rPr>
        <w:t xml:space="preserve">2. </w:t>
      </w:r>
      <w:r w:rsidRPr="00991F97">
        <w:rPr>
          <w:rFonts w:eastAsia="仿宋_GB2312"/>
          <w:kern w:val="2"/>
          <w:sz w:val="32"/>
          <w:szCs w:val="32"/>
          <w:lang w:eastAsia="zh-CN"/>
        </w:rPr>
        <w:t>校园</w:t>
      </w:r>
      <w:r w:rsidRPr="00991F97">
        <w:rPr>
          <w:rFonts w:eastAsia="仿宋_GB2312"/>
          <w:sz w:val="32"/>
          <w:szCs w:val="32"/>
          <w:lang w:eastAsia="zh-CN"/>
        </w:rPr>
        <w:t>建设规划：是否已形成校园设计图；是否已办理施工许可证；还是正办理建设工程规划许可证；或是正进行修建性详细规划审批；还是只有用地规划许可证。</w:t>
      </w:r>
    </w:p>
    <w:p w:rsidR="00AC146F" w:rsidRPr="00991F97" w:rsidRDefault="00AC146F" w:rsidP="00AC146F">
      <w:pPr>
        <w:pStyle w:val="1"/>
        <w:widowControl w:val="0"/>
        <w:adjustRightInd w:val="0"/>
        <w:snapToGrid w:val="0"/>
        <w:spacing w:line="338" w:lineRule="auto"/>
        <w:ind w:firstLineChars="200" w:firstLine="640"/>
        <w:rPr>
          <w:rFonts w:eastAsia="仿宋_GB2312"/>
          <w:kern w:val="2"/>
          <w:sz w:val="32"/>
          <w:szCs w:val="32"/>
          <w:lang w:eastAsia="zh-CN"/>
        </w:rPr>
      </w:pPr>
      <w:r w:rsidRPr="00991F97">
        <w:rPr>
          <w:rFonts w:eastAsia="仿宋_GB2312"/>
          <w:kern w:val="2"/>
          <w:sz w:val="32"/>
          <w:szCs w:val="32"/>
          <w:lang w:eastAsia="zh-CN"/>
        </w:rPr>
        <w:t xml:space="preserve">3. </w:t>
      </w:r>
      <w:r w:rsidRPr="00991F97">
        <w:rPr>
          <w:rFonts w:eastAsia="仿宋_GB2312"/>
          <w:kern w:val="2"/>
          <w:sz w:val="32"/>
          <w:szCs w:val="32"/>
          <w:lang w:eastAsia="zh-CN"/>
        </w:rPr>
        <w:t>校园</w:t>
      </w:r>
      <w:r w:rsidRPr="00991F97">
        <w:rPr>
          <w:rFonts w:eastAsia="仿宋_GB2312"/>
          <w:sz w:val="32"/>
          <w:szCs w:val="32"/>
          <w:lang w:eastAsia="zh-CN"/>
        </w:rPr>
        <w:t>施工进展：是否已开工建设；预计开工时间和竣工时间；或已封顶或基本建设完成但尚未办理不动产权证；是否已建成验收并办理不动产权证。</w:t>
      </w:r>
    </w:p>
    <w:p w:rsidR="00AC146F" w:rsidRPr="00991F97" w:rsidRDefault="00AC146F" w:rsidP="00AC146F">
      <w:pPr>
        <w:pStyle w:val="1"/>
        <w:widowControl w:val="0"/>
        <w:adjustRightInd w:val="0"/>
        <w:snapToGrid w:val="0"/>
        <w:spacing w:line="338" w:lineRule="auto"/>
        <w:ind w:firstLineChars="200" w:firstLine="640"/>
        <w:rPr>
          <w:rFonts w:eastAsia="仿宋_GB2312"/>
          <w:kern w:val="2"/>
          <w:sz w:val="32"/>
          <w:szCs w:val="32"/>
          <w:lang w:eastAsia="zh-CN"/>
        </w:rPr>
      </w:pPr>
      <w:r w:rsidRPr="00991F97">
        <w:rPr>
          <w:rFonts w:eastAsia="仿宋_GB2312"/>
          <w:kern w:val="2"/>
          <w:sz w:val="32"/>
          <w:szCs w:val="32"/>
          <w:lang w:eastAsia="zh-CN"/>
        </w:rPr>
        <w:t xml:space="preserve">4. </w:t>
      </w:r>
      <w:r w:rsidRPr="00991F97">
        <w:rPr>
          <w:rFonts w:eastAsia="仿宋_GB2312"/>
          <w:kern w:val="2"/>
          <w:sz w:val="32"/>
          <w:szCs w:val="32"/>
          <w:lang w:eastAsia="zh-CN"/>
        </w:rPr>
        <w:t>师资队伍：是否已配备了符合要求的师资队伍；还是已组建了部分师资队伍，但尚未达到要求；还是未开展师资队伍的筹备工作。</w:t>
      </w:r>
      <w:r w:rsidRPr="00991F97">
        <w:rPr>
          <w:rFonts w:eastAsia="仿宋_GB2312" w:hint="eastAsia"/>
          <w:kern w:val="2"/>
          <w:sz w:val="32"/>
          <w:szCs w:val="32"/>
          <w:lang w:eastAsia="zh-CN"/>
        </w:rPr>
        <w:t>并</w:t>
      </w:r>
      <w:r w:rsidRPr="00991F97">
        <w:rPr>
          <w:rFonts w:eastAsia="仿宋_GB2312"/>
          <w:kern w:val="2"/>
          <w:sz w:val="32"/>
          <w:szCs w:val="32"/>
          <w:lang w:eastAsia="zh-CN"/>
        </w:rPr>
        <w:t>提供师资队伍人员名单（包括年龄、学历学位、职称、任教学科、专业技术职务、现工资关系所在单位等，</w:t>
      </w:r>
      <w:r w:rsidRPr="00991F97">
        <w:rPr>
          <w:rFonts w:eastAsia="仿宋_GB2312"/>
          <w:sz w:val="32"/>
          <w:szCs w:val="32"/>
          <w:lang w:eastAsia="zh-CN"/>
        </w:rPr>
        <w:t>按职称排序</w:t>
      </w:r>
      <w:r w:rsidRPr="00991F97">
        <w:rPr>
          <w:rFonts w:eastAsia="仿宋_GB2312"/>
          <w:kern w:val="2"/>
          <w:sz w:val="32"/>
          <w:szCs w:val="32"/>
          <w:lang w:eastAsia="zh-CN"/>
        </w:rPr>
        <w:t>）</w:t>
      </w:r>
      <w:r w:rsidRPr="00991F97">
        <w:rPr>
          <w:rFonts w:eastAsia="仿宋_GB2312" w:hint="eastAsia"/>
          <w:kern w:val="2"/>
          <w:sz w:val="32"/>
          <w:szCs w:val="32"/>
          <w:lang w:eastAsia="zh-CN"/>
        </w:rPr>
        <w:t>。</w:t>
      </w:r>
    </w:p>
    <w:p w:rsidR="00AC146F" w:rsidRPr="00991F97" w:rsidRDefault="00AC146F" w:rsidP="00AC146F">
      <w:pPr>
        <w:pStyle w:val="1"/>
        <w:widowControl w:val="0"/>
        <w:adjustRightInd w:val="0"/>
        <w:snapToGrid w:val="0"/>
        <w:spacing w:line="338" w:lineRule="auto"/>
        <w:ind w:firstLineChars="200" w:firstLine="640"/>
        <w:rPr>
          <w:rFonts w:eastAsia="仿宋_GB2312"/>
          <w:kern w:val="2"/>
          <w:sz w:val="32"/>
          <w:szCs w:val="32"/>
          <w:lang w:eastAsia="zh-CN"/>
        </w:rPr>
      </w:pPr>
      <w:r w:rsidRPr="00991F97">
        <w:rPr>
          <w:rFonts w:eastAsia="仿宋_GB2312"/>
          <w:kern w:val="2"/>
          <w:sz w:val="32"/>
          <w:szCs w:val="32"/>
          <w:lang w:eastAsia="zh-CN"/>
        </w:rPr>
        <w:t xml:space="preserve">5. </w:t>
      </w:r>
      <w:r w:rsidRPr="00991F97">
        <w:rPr>
          <w:rFonts w:eastAsia="仿宋_GB2312"/>
          <w:kern w:val="2"/>
          <w:sz w:val="32"/>
          <w:szCs w:val="32"/>
          <w:lang w:eastAsia="zh-CN"/>
        </w:rPr>
        <w:t>学校现有专业（普通本科、专科，成人本科、专科）一览表；</w:t>
      </w:r>
    </w:p>
    <w:p w:rsidR="00AC146F" w:rsidRPr="00991F97" w:rsidRDefault="00AC146F" w:rsidP="00AC146F">
      <w:pPr>
        <w:pStyle w:val="1"/>
        <w:widowControl w:val="0"/>
        <w:adjustRightInd w:val="0"/>
        <w:snapToGrid w:val="0"/>
        <w:spacing w:line="338" w:lineRule="auto"/>
        <w:ind w:firstLineChars="200" w:firstLine="640"/>
        <w:rPr>
          <w:rFonts w:eastAsia="仿宋_GB2312"/>
          <w:kern w:val="2"/>
          <w:sz w:val="32"/>
          <w:szCs w:val="32"/>
          <w:lang w:eastAsia="zh-CN"/>
        </w:rPr>
      </w:pPr>
      <w:r w:rsidRPr="00991F97">
        <w:rPr>
          <w:rFonts w:eastAsia="仿宋_GB2312"/>
          <w:kern w:val="2"/>
          <w:sz w:val="32"/>
          <w:szCs w:val="32"/>
          <w:lang w:eastAsia="zh-CN"/>
        </w:rPr>
        <w:t xml:space="preserve">6. </w:t>
      </w:r>
      <w:r w:rsidRPr="00991F97">
        <w:rPr>
          <w:rFonts w:eastAsia="仿宋_GB2312"/>
          <w:kern w:val="2"/>
          <w:sz w:val="32"/>
          <w:szCs w:val="32"/>
          <w:lang w:eastAsia="zh-CN"/>
        </w:rPr>
        <w:t>学校首批拟申办的专业一览表（专业数原则上不能多于</w:t>
      </w:r>
      <w:r w:rsidRPr="00991F97">
        <w:rPr>
          <w:rFonts w:eastAsia="仿宋_GB2312"/>
          <w:kern w:val="2"/>
          <w:sz w:val="32"/>
          <w:szCs w:val="32"/>
          <w:lang w:eastAsia="zh-CN"/>
        </w:rPr>
        <w:t>5</w:t>
      </w:r>
      <w:r w:rsidRPr="00991F97">
        <w:rPr>
          <w:rFonts w:eastAsia="仿宋_GB2312"/>
          <w:kern w:val="2"/>
          <w:sz w:val="32"/>
          <w:szCs w:val="32"/>
          <w:lang w:eastAsia="zh-CN"/>
        </w:rPr>
        <w:t>个，表中需包括分专业的培养目标、师资力量、科研和获奖情况、论文著作、教学计划摘要、主要课程等）；</w:t>
      </w:r>
    </w:p>
    <w:p w:rsidR="00AC146F" w:rsidRPr="00991F97" w:rsidRDefault="00AC146F" w:rsidP="00AC146F">
      <w:pPr>
        <w:pStyle w:val="1"/>
        <w:widowControl w:val="0"/>
        <w:adjustRightInd w:val="0"/>
        <w:snapToGrid w:val="0"/>
        <w:spacing w:line="338" w:lineRule="auto"/>
        <w:ind w:firstLineChars="200" w:firstLine="640"/>
        <w:rPr>
          <w:rFonts w:eastAsia="仿宋_GB2312"/>
          <w:kern w:val="2"/>
          <w:sz w:val="32"/>
          <w:szCs w:val="32"/>
          <w:lang w:eastAsia="zh-CN"/>
        </w:rPr>
      </w:pPr>
      <w:r w:rsidRPr="00991F97">
        <w:rPr>
          <w:rFonts w:eastAsia="仿宋_GB2312"/>
          <w:kern w:val="2"/>
          <w:sz w:val="32"/>
          <w:szCs w:val="32"/>
          <w:lang w:eastAsia="zh-CN"/>
        </w:rPr>
        <w:t xml:space="preserve">7. </w:t>
      </w:r>
      <w:r w:rsidRPr="00991F97">
        <w:rPr>
          <w:rFonts w:eastAsia="仿宋_GB2312"/>
          <w:kern w:val="2"/>
          <w:sz w:val="32"/>
          <w:szCs w:val="32"/>
          <w:lang w:eastAsia="zh-CN"/>
        </w:rPr>
        <w:t>经费来源：请说明办学经费筹措情况。地市级政府已</w:t>
      </w:r>
      <w:r w:rsidRPr="00991F97">
        <w:rPr>
          <w:rFonts w:eastAsia="仿宋_GB2312"/>
          <w:kern w:val="2"/>
          <w:sz w:val="32"/>
          <w:szCs w:val="32"/>
          <w:lang w:eastAsia="zh-CN"/>
        </w:rPr>
        <w:lastRenderedPageBreak/>
        <w:t>举办有高等学校的，应提交所属现有高校的生均经费保障情况及证明文件；申报新设置高校的，公办高校提交本地各级各类教育财政保障情况说明及出资文件。</w:t>
      </w:r>
    </w:p>
    <w:p w:rsidR="00AC146F" w:rsidRPr="00991F97" w:rsidRDefault="00AC146F" w:rsidP="00AC146F">
      <w:pPr>
        <w:pStyle w:val="1"/>
        <w:widowControl w:val="0"/>
        <w:adjustRightInd w:val="0"/>
        <w:snapToGrid w:val="0"/>
        <w:spacing w:line="338" w:lineRule="auto"/>
        <w:ind w:firstLineChars="200" w:firstLine="640"/>
        <w:rPr>
          <w:rFonts w:eastAsia="仿宋_GB2312"/>
          <w:kern w:val="2"/>
          <w:sz w:val="32"/>
          <w:szCs w:val="32"/>
          <w:lang w:eastAsia="zh-CN"/>
        </w:rPr>
      </w:pPr>
      <w:r w:rsidRPr="00991F97">
        <w:rPr>
          <w:rFonts w:eastAsia="仿宋_GB2312"/>
          <w:kern w:val="2"/>
          <w:sz w:val="32"/>
          <w:szCs w:val="32"/>
          <w:lang w:eastAsia="zh-CN"/>
        </w:rPr>
        <w:t xml:space="preserve">8. </w:t>
      </w:r>
      <w:r w:rsidRPr="00991F97">
        <w:rPr>
          <w:rFonts w:eastAsia="仿宋_GB2312"/>
          <w:kern w:val="2"/>
          <w:sz w:val="32"/>
          <w:szCs w:val="32"/>
          <w:lang w:eastAsia="zh-CN"/>
        </w:rPr>
        <w:t>教学仪器设备：是否已采购，还是规划采购</w:t>
      </w:r>
      <w:r w:rsidRPr="00991F97">
        <w:rPr>
          <w:rFonts w:eastAsia="仿宋_GB2312" w:hint="eastAsia"/>
          <w:kern w:val="2"/>
          <w:sz w:val="32"/>
          <w:szCs w:val="32"/>
          <w:lang w:eastAsia="zh-CN"/>
        </w:rPr>
        <w:t>，</w:t>
      </w:r>
      <w:r w:rsidRPr="00991F97">
        <w:rPr>
          <w:rFonts w:eastAsia="仿宋_GB2312"/>
          <w:kern w:val="2"/>
          <w:sz w:val="32"/>
          <w:szCs w:val="32"/>
          <w:lang w:eastAsia="zh-CN"/>
        </w:rPr>
        <w:t>并提供现有教学仪器设备清单或拟采购清单。</w:t>
      </w:r>
    </w:p>
    <w:p w:rsidR="00AC146F" w:rsidRPr="00991F97" w:rsidRDefault="00AC146F" w:rsidP="00AC146F">
      <w:pPr>
        <w:pStyle w:val="1"/>
        <w:widowControl w:val="0"/>
        <w:adjustRightInd w:val="0"/>
        <w:snapToGrid w:val="0"/>
        <w:spacing w:line="338" w:lineRule="auto"/>
        <w:ind w:firstLineChars="200" w:firstLine="640"/>
        <w:rPr>
          <w:rFonts w:eastAsia="仿宋_GB2312"/>
          <w:kern w:val="2"/>
          <w:sz w:val="32"/>
          <w:szCs w:val="32"/>
          <w:lang w:eastAsia="zh-CN"/>
        </w:rPr>
      </w:pPr>
      <w:r w:rsidRPr="00991F97">
        <w:rPr>
          <w:rFonts w:eastAsia="仿宋_GB2312"/>
          <w:kern w:val="2"/>
          <w:sz w:val="32"/>
          <w:szCs w:val="32"/>
          <w:lang w:eastAsia="zh-CN"/>
        </w:rPr>
        <w:t xml:space="preserve">9. </w:t>
      </w:r>
      <w:r w:rsidRPr="00991F97">
        <w:rPr>
          <w:rFonts w:eastAsia="仿宋_GB2312"/>
          <w:kern w:val="2"/>
          <w:sz w:val="32"/>
          <w:szCs w:val="32"/>
          <w:lang w:eastAsia="zh-CN"/>
        </w:rPr>
        <w:t>图书：是否已采购，还是规划采购</w:t>
      </w:r>
      <w:r w:rsidRPr="00991F97">
        <w:rPr>
          <w:rFonts w:eastAsia="仿宋_GB2312" w:hint="eastAsia"/>
          <w:kern w:val="2"/>
          <w:sz w:val="32"/>
          <w:szCs w:val="32"/>
          <w:lang w:eastAsia="zh-CN"/>
        </w:rPr>
        <w:t>，</w:t>
      </w:r>
      <w:r w:rsidRPr="00991F97">
        <w:rPr>
          <w:rFonts w:eastAsia="仿宋_GB2312"/>
          <w:kern w:val="2"/>
          <w:sz w:val="32"/>
          <w:szCs w:val="32"/>
          <w:lang w:eastAsia="zh-CN"/>
        </w:rPr>
        <w:t>并提供现有图书清单或拟采购清单。</w:t>
      </w:r>
    </w:p>
    <w:p w:rsidR="00AC146F" w:rsidRPr="00991F97" w:rsidRDefault="00AC146F" w:rsidP="00AC146F">
      <w:pPr>
        <w:pStyle w:val="1"/>
        <w:widowControl w:val="0"/>
        <w:adjustRightInd w:val="0"/>
        <w:snapToGrid w:val="0"/>
        <w:spacing w:line="338" w:lineRule="auto"/>
        <w:ind w:firstLineChars="200" w:firstLine="640"/>
        <w:rPr>
          <w:rFonts w:eastAsia="仿宋_GB2312"/>
          <w:kern w:val="2"/>
          <w:sz w:val="32"/>
          <w:szCs w:val="32"/>
          <w:lang w:eastAsia="zh-CN"/>
        </w:rPr>
      </w:pPr>
      <w:r w:rsidRPr="00991F97">
        <w:rPr>
          <w:rFonts w:eastAsia="仿宋_GB2312"/>
          <w:kern w:val="2"/>
          <w:sz w:val="32"/>
          <w:szCs w:val="32"/>
          <w:lang w:eastAsia="zh-CN"/>
        </w:rPr>
        <w:t xml:space="preserve">10. </w:t>
      </w:r>
      <w:r w:rsidRPr="00991F97">
        <w:rPr>
          <w:rFonts w:eastAsia="仿宋_GB2312"/>
          <w:kern w:val="2"/>
          <w:sz w:val="32"/>
          <w:szCs w:val="32"/>
          <w:lang w:eastAsia="zh-CN"/>
        </w:rPr>
        <w:t>领导班子：是否已组建了符合要求的领导班子，并实质性地参与筹建工作；还是已物色了符合要求的领导班子，但并未实质性地参与筹建工作；或是尚未形成符合要求的领导班子</w:t>
      </w:r>
      <w:r w:rsidRPr="00991F97">
        <w:rPr>
          <w:rFonts w:eastAsia="仿宋_GB2312" w:hint="eastAsia"/>
          <w:kern w:val="2"/>
          <w:sz w:val="32"/>
          <w:szCs w:val="32"/>
          <w:lang w:eastAsia="zh-CN"/>
        </w:rPr>
        <w:t>，</w:t>
      </w:r>
      <w:r w:rsidRPr="00991F97">
        <w:rPr>
          <w:rFonts w:eastAsia="仿宋_GB2312"/>
          <w:kern w:val="2"/>
          <w:sz w:val="32"/>
          <w:szCs w:val="32"/>
          <w:lang w:eastAsia="zh-CN"/>
        </w:rPr>
        <w:t>并提供领导班子个人简历。</w:t>
      </w:r>
    </w:p>
    <w:p w:rsidR="00AC146F" w:rsidRPr="00991F97" w:rsidRDefault="00AC146F" w:rsidP="00AC146F">
      <w:pPr>
        <w:pStyle w:val="1"/>
        <w:widowControl w:val="0"/>
        <w:adjustRightInd w:val="0"/>
        <w:snapToGrid w:val="0"/>
        <w:spacing w:line="338" w:lineRule="auto"/>
        <w:ind w:firstLineChars="200" w:firstLine="640"/>
        <w:rPr>
          <w:rFonts w:eastAsia="仿宋_GB2312"/>
          <w:kern w:val="2"/>
          <w:sz w:val="32"/>
          <w:szCs w:val="32"/>
          <w:lang w:eastAsia="zh-CN"/>
        </w:rPr>
      </w:pPr>
      <w:r w:rsidRPr="00991F97">
        <w:rPr>
          <w:rFonts w:eastAsia="仿宋_GB2312"/>
          <w:kern w:val="2"/>
          <w:sz w:val="32"/>
          <w:szCs w:val="32"/>
          <w:lang w:eastAsia="zh-CN"/>
        </w:rPr>
        <w:t>（六）拟设立民办高校的，还需提供举办者（实际控制人）基本情况及营业执照等相关证明材料，资产来源、资金数额及有效证明文件，举办者近三年财务审计报告，对学校办学承诺等。</w:t>
      </w:r>
    </w:p>
    <w:p w:rsidR="00AC146F" w:rsidRPr="00991F97" w:rsidRDefault="00AC146F" w:rsidP="00AC146F">
      <w:pPr>
        <w:pStyle w:val="1"/>
        <w:widowControl w:val="0"/>
        <w:adjustRightInd w:val="0"/>
        <w:snapToGrid w:val="0"/>
        <w:spacing w:line="338" w:lineRule="auto"/>
        <w:ind w:firstLineChars="200" w:firstLine="640"/>
        <w:rPr>
          <w:rFonts w:eastAsia="仿宋_GB2312"/>
          <w:kern w:val="2"/>
          <w:sz w:val="32"/>
          <w:szCs w:val="32"/>
          <w:lang w:eastAsia="zh-CN"/>
        </w:rPr>
      </w:pPr>
      <w:r w:rsidRPr="00991F97">
        <w:rPr>
          <w:rFonts w:eastAsia="仿宋_GB2312"/>
          <w:kern w:val="2"/>
          <w:sz w:val="32"/>
          <w:szCs w:val="32"/>
          <w:lang w:eastAsia="zh-CN"/>
        </w:rPr>
        <w:t>（七）当地政府承诺及落实资金投入、出台有关优惠或支持政策的正式文件。</w:t>
      </w:r>
    </w:p>
    <w:p w:rsidR="00AC146F" w:rsidRPr="00991F97" w:rsidRDefault="00AC146F" w:rsidP="00AC146F">
      <w:pPr>
        <w:pStyle w:val="1"/>
        <w:widowControl w:val="0"/>
        <w:adjustRightInd w:val="0"/>
        <w:snapToGrid w:val="0"/>
        <w:spacing w:line="338" w:lineRule="auto"/>
        <w:ind w:firstLineChars="200" w:firstLine="640"/>
        <w:rPr>
          <w:rFonts w:eastAsia="仿宋_GB2312"/>
          <w:kern w:val="2"/>
          <w:sz w:val="32"/>
          <w:szCs w:val="32"/>
          <w:lang w:eastAsia="zh-CN"/>
        </w:rPr>
      </w:pPr>
      <w:r w:rsidRPr="00991F97">
        <w:rPr>
          <w:rFonts w:eastAsia="仿宋_GB2312"/>
          <w:kern w:val="2"/>
          <w:sz w:val="32"/>
          <w:szCs w:val="32"/>
          <w:lang w:eastAsia="zh-CN"/>
        </w:rPr>
        <w:t>（八）同层次更名和设置异地校区涉及民办学校的还需</w:t>
      </w:r>
      <w:r w:rsidRPr="00991F97">
        <w:rPr>
          <w:rFonts w:eastAsia="仿宋_GB2312"/>
          <w:kern w:val="2"/>
          <w:sz w:val="32"/>
          <w:szCs w:val="32"/>
          <w:lang w:eastAsia="zh-CN"/>
        </w:rPr>
        <w:lastRenderedPageBreak/>
        <w:t>提供关于依法管理规范办学，加强内涵建设的说明材料。内容主要是按照《民办教育促进法》《民办教育促进法实施条例》《国务院办公厅关于加强民办高校规范管理引导民办高等教育健康发展的通知》《民办高等学校办学管理若干规定》《中共中央组织部中共教育部党组关于加强民办高校党的建设工作的若干意见》等有关规定，重点在独立学院办学资质、办学理念、法人财产权、资产过户、招生、督导制度、党建工作、学籍管理、毕业生就业等方面的落实和规范管理情况。</w:t>
      </w:r>
    </w:p>
    <w:p w:rsidR="00AC146F" w:rsidRPr="00991F97" w:rsidRDefault="00AC146F" w:rsidP="00AC146F">
      <w:pPr>
        <w:pStyle w:val="1"/>
        <w:widowControl w:val="0"/>
        <w:adjustRightInd w:val="0"/>
        <w:snapToGrid w:val="0"/>
        <w:spacing w:line="338" w:lineRule="auto"/>
        <w:ind w:firstLineChars="200" w:firstLine="640"/>
        <w:rPr>
          <w:rFonts w:eastAsia="仿宋_GB2312"/>
          <w:kern w:val="2"/>
          <w:sz w:val="32"/>
          <w:szCs w:val="32"/>
          <w:lang w:eastAsia="zh-CN"/>
        </w:rPr>
      </w:pPr>
      <w:r w:rsidRPr="00991F97">
        <w:rPr>
          <w:rFonts w:eastAsia="仿宋_GB2312"/>
          <w:kern w:val="2"/>
          <w:sz w:val="32"/>
          <w:szCs w:val="32"/>
          <w:lang w:eastAsia="zh-CN"/>
        </w:rPr>
        <w:t>（九）根据拟设置类型填报基本办学条件表。</w:t>
      </w:r>
    </w:p>
    <w:p w:rsidR="00AC146F" w:rsidRPr="00991F97" w:rsidRDefault="00AC146F" w:rsidP="00AC146F">
      <w:pPr>
        <w:pStyle w:val="1"/>
        <w:widowControl w:val="0"/>
        <w:adjustRightInd w:val="0"/>
        <w:snapToGrid w:val="0"/>
        <w:spacing w:line="338" w:lineRule="auto"/>
        <w:ind w:firstLineChars="200" w:firstLine="640"/>
        <w:rPr>
          <w:rFonts w:eastAsia="仿宋_GB2312"/>
          <w:kern w:val="2"/>
          <w:sz w:val="32"/>
          <w:szCs w:val="32"/>
          <w:lang w:eastAsia="zh-CN"/>
        </w:rPr>
      </w:pPr>
      <w:r w:rsidRPr="00991F97">
        <w:rPr>
          <w:rFonts w:eastAsia="仿宋_GB2312"/>
          <w:kern w:val="2"/>
          <w:sz w:val="32"/>
          <w:szCs w:val="32"/>
          <w:lang w:eastAsia="zh-CN"/>
        </w:rPr>
        <w:t>（十）其他必要的补充材料。</w:t>
      </w:r>
    </w:p>
    <w:p w:rsidR="00AC146F" w:rsidRPr="00991F97" w:rsidRDefault="00AC146F" w:rsidP="00AC146F">
      <w:pPr>
        <w:pStyle w:val="1"/>
        <w:widowControl w:val="0"/>
        <w:tabs>
          <w:tab w:val="left" w:pos="4755"/>
        </w:tabs>
        <w:adjustRightInd w:val="0"/>
        <w:snapToGrid w:val="0"/>
        <w:spacing w:line="338" w:lineRule="auto"/>
        <w:ind w:firstLineChars="200" w:firstLine="640"/>
        <w:rPr>
          <w:rFonts w:eastAsia="黑体"/>
          <w:kern w:val="2"/>
          <w:sz w:val="32"/>
          <w:szCs w:val="32"/>
          <w:lang w:eastAsia="zh-CN"/>
        </w:rPr>
      </w:pPr>
      <w:r w:rsidRPr="00991F97">
        <w:rPr>
          <w:rFonts w:eastAsia="黑体"/>
          <w:kern w:val="2"/>
          <w:sz w:val="32"/>
          <w:szCs w:val="32"/>
          <w:lang w:eastAsia="zh-CN"/>
        </w:rPr>
        <w:t>二、学院更名大学申报材料</w:t>
      </w:r>
    </w:p>
    <w:p w:rsidR="00AC146F" w:rsidRPr="00991F97" w:rsidRDefault="00AC146F" w:rsidP="00AC146F">
      <w:pPr>
        <w:pStyle w:val="1"/>
        <w:widowControl w:val="0"/>
        <w:adjustRightInd w:val="0"/>
        <w:snapToGrid w:val="0"/>
        <w:spacing w:line="338" w:lineRule="auto"/>
        <w:ind w:firstLineChars="200" w:firstLine="640"/>
        <w:rPr>
          <w:rFonts w:eastAsia="仿宋_GB2312"/>
          <w:kern w:val="2"/>
          <w:sz w:val="32"/>
          <w:szCs w:val="32"/>
          <w:lang w:eastAsia="zh-CN"/>
        </w:rPr>
      </w:pPr>
      <w:r w:rsidRPr="00991F97">
        <w:rPr>
          <w:rFonts w:eastAsia="仿宋_GB2312"/>
          <w:kern w:val="2"/>
          <w:sz w:val="32"/>
          <w:szCs w:val="32"/>
          <w:lang w:eastAsia="zh-CN"/>
        </w:rPr>
        <w:t>（一）申请纳入陕西省</w:t>
      </w:r>
      <w:r w:rsidRPr="00991F97">
        <w:rPr>
          <w:rFonts w:eastAsia="仿宋_GB2312" w:hint="eastAsia"/>
          <w:kern w:val="2"/>
          <w:sz w:val="32"/>
          <w:szCs w:val="32"/>
          <w:lang w:eastAsia="zh-CN"/>
        </w:rPr>
        <w:t>“</w:t>
      </w:r>
      <w:r w:rsidRPr="00991F97">
        <w:rPr>
          <w:rFonts w:eastAsia="仿宋_GB2312"/>
          <w:kern w:val="2"/>
          <w:sz w:val="32"/>
          <w:szCs w:val="32"/>
          <w:lang w:eastAsia="zh-CN"/>
        </w:rPr>
        <w:t>十四五</w:t>
      </w:r>
      <w:r w:rsidRPr="00991F97">
        <w:rPr>
          <w:rFonts w:eastAsia="仿宋_GB2312" w:hint="eastAsia"/>
          <w:kern w:val="2"/>
          <w:sz w:val="32"/>
          <w:szCs w:val="32"/>
          <w:lang w:eastAsia="zh-CN"/>
        </w:rPr>
        <w:t>”</w:t>
      </w:r>
      <w:r w:rsidRPr="00991F97">
        <w:rPr>
          <w:rFonts w:eastAsia="仿宋_GB2312"/>
          <w:kern w:val="2"/>
          <w:sz w:val="32"/>
          <w:szCs w:val="32"/>
          <w:lang w:eastAsia="zh-CN"/>
        </w:rPr>
        <w:t>高校设置规划的请示。</w:t>
      </w:r>
    </w:p>
    <w:p w:rsidR="00AC146F" w:rsidRPr="00991F97" w:rsidRDefault="00AC146F" w:rsidP="00AC146F">
      <w:pPr>
        <w:pStyle w:val="1"/>
        <w:widowControl w:val="0"/>
        <w:adjustRightInd w:val="0"/>
        <w:snapToGrid w:val="0"/>
        <w:spacing w:line="338" w:lineRule="auto"/>
        <w:ind w:firstLineChars="200" w:firstLine="640"/>
        <w:rPr>
          <w:rFonts w:eastAsia="仿宋_GB2312"/>
          <w:kern w:val="2"/>
          <w:sz w:val="32"/>
          <w:szCs w:val="32"/>
          <w:lang w:eastAsia="zh-CN"/>
        </w:rPr>
      </w:pPr>
      <w:r w:rsidRPr="00991F97">
        <w:rPr>
          <w:rFonts w:eastAsia="仿宋_GB2312"/>
          <w:kern w:val="2"/>
          <w:sz w:val="32"/>
          <w:szCs w:val="32"/>
          <w:lang w:eastAsia="zh-CN"/>
        </w:rPr>
        <w:t>（二）论证报告（具体要求见附件</w:t>
      </w:r>
      <w:r w:rsidRPr="00991F97">
        <w:rPr>
          <w:rFonts w:eastAsia="仿宋_GB2312"/>
          <w:kern w:val="2"/>
          <w:sz w:val="32"/>
          <w:szCs w:val="32"/>
          <w:lang w:eastAsia="zh-CN"/>
        </w:rPr>
        <w:t>2</w:t>
      </w:r>
      <w:r w:rsidRPr="00991F97">
        <w:rPr>
          <w:rFonts w:eastAsia="仿宋_GB2312"/>
          <w:kern w:val="2"/>
          <w:sz w:val="32"/>
          <w:szCs w:val="32"/>
          <w:lang w:eastAsia="zh-CN"/>
        </w:rPr>
        <w:t>）。</w:t>
      </w:r>
    </w:p>
    <w:p w:rsidR="00AC146F" w:rsidRPr="00991F97" w:rsidRDefault="00AC146F" w:rsidP="00AC146F">
      <w:pPr>
        <w:pStyle w:val="1"/>
        <w:widowControl w:val="0"/>
        <w:adjustRightInd w:val="0"/>
        <w:snapToGrid w:val="0"/>
        <w:spacing w:line="338" w:lineRule="auto"/>
        <w:ind w:firstLineChars="200" w:firstLine="640"/>
        <w:rPr>
          <w:rFonts w:eastAsia="仿宋_GB2312"/>
          <w:kern w:val="2"/>
          <w:sz w:val="32"/>
          <w:szCs w:val="32"/>
          <w:lang w:eastAsia="zh-CN"/>
        </w:rPr>
      </w:pPr>
      <w:r w:rsidRPr="00991F97">
        <w:rPr>
          <w:rFonts w:eastAsia="仿宋_GB2312"/>
          <w:kern w:val="2"/>
          <w:sz w:val="32"/>
          <w:szCs w:val="32"/>
          <w:lang w:eastAsia="zh-CN"/>
        </w:rPr>
        <w:t>（三）学校章程，主要内容包括申请设置学校的名称（须符合</w:t>
      </w:r>
      <w:r w:rsidRPr="00991F97">
        <w:rPr>
          <w:rFonts w:eastAsia="仿宋_GB2312"/>
          <w:sz w:val="32"/>
          <w:szCs w:val="32"/>
          <w:lang w:eastAsia="zh-CN"/>
        </w:rPr>
        <w:t>《高等学校命名暂行办法》有关规定</w:t>
      </w:r>
      <w:r w:rsidRPr="00991F97">
        <w:rPr>
          <w:rFonts w:eastAsia="仿宋_GB2312"/>
          <w:kern w:val="2"/>
          <w:sz w:val="32"/>
          <w:szCs w:val="32"/>
          <w:lang w:eastAsia="zh-CN"/>
        </w:rPr>
        <w:t>）、校址，学校性质、层次，管理体制，办学定位，办学宗旨，办学规模，学科门类的设置，教育形式，内部运行机制，经费来源、财产</w:t>
      </w:r>
      <w:r w:rsidRPr="00991F97">
        <w:rPr>
          <w:rFonts w:eastAsia="仿宋_GB2312"/>
          <w:kern w:val="2"/>
          <w:sz w:val="32"/>
          <w:szCs w:val="32"/>
          <w:lang w:eastAsia="zh-CN"/>
        </w:rPr>
        <w:lastRenderedPageBreak/>
        <w:t>和财务制度，党建工作，举办者与学校之间的权利、义务，章程修改程序以及其它必须由章程规定的事项。</w:t>
      </w:r>
    </w:p>
    <w:p w:rsidR="00AC146F" w:rsidRPr="00991F97" w:rsidRDefault="00AC146F" w:rsidP="00AC146F">
      <w:pPr>
        <w:adjustRightInd w:val="0"/>
        <w:snapToGrid w:val="0"/>
        <w:spacing w:line="338" w:lineRule="auto"/>
        <w:ind w:firstLineChars="200" w:firstLine="640"/>
        <w:rPr>
          <w:rFonts w:eastAsia="仿宋_GB2312"/>
          <w:sz w:val="32"/>
          <w:szCs w:val="32"/>
        </w:rPr>
      </w:pPr>
      <w:r w:rsidRPr="00991F97">
        <w:rPr>
          <w:rFonts w:eastAsia="仿宋_GB2312"/>
          <w:sz w:val="32"/>
          <w:szCs w:val="32"/>
        </w:rPr>
        <w:t>（四）办学条件和水平说明材料。</w:t>
      </w:r>
    </w:p>
    <w:p w:rsidR="00AC146F" w:rsidRPr="00991F97" w:rsidRDefault="00AC146F" w:rsidP="00AC146F">
      <w:pPr>
        <w:adjustRightInd w:val="0"/>
        <w:snapToGrid w:val="0"/>
        <w:spacing w:line="338" w:lineRule="auto"/>
        <w:ind w:firstLineChars="200" w:firstLine="640"/>
        <w:rPr>
          <w:rFonts w:eastAsia="仿宋_GB2312"/>
          <w:sz w:val="32"/>
          <w:szCs w:val="32"/>
        </w:rPr>
      </w:pPr>
      <w:r w:rsidRPr="00991F97">
        <w:rPr>
          <w:rFonts w:eastAsia="仿宋_GB2312"/>
          <w:sz w:val="32"/>
          <w:szCs w:val="32"/>
        </w:rPr>
        <w:t xml:space="preserve">1. </w:t>
      </w:r>
      <w:r w:rsidRPr="00991F97">
        <w:rPr>
          <w:rFonts w:eastAsia="仿宋_GB2312"/>
          <w:sz w:val="32"/>
          <w:szCs w:val="32"/>
        </w:rPr>
        <w:t>校园建设规划图；</w:t>
      </w:r>
    </w:p>
    <w:p w:rsidR="00AC146F" w:rsidRPr="00991F97" w:rsidRDefault="00AC146F" w:rsidP="00AC146F">
      <w:pPr>
        <w:adjustRightInd w:val="0"/>
        <w:snapToGrid w:val="0"/>
        <w:spacing w:line="338" w:lineRule="auto"/>
        <w:ind w:firstLineChars="200" w:firstLine="640"/>
        <w:rPr>
          <w:rFonts w:eastAsia="仿宋_GB2312"/>
          <w:sz w:val="32"/>
          <w:szCs w:val="32"/>
        </w:rPr>
      </w:pPr>
      <w:r w:rsidRPr="00991F97">
        <w:rPr>
          <w:rFonts w:eastAsia="仿宋_GB2312"/>
          <w:sz w:val="32"/>
          <w:szCs w:val="32"/>
        </w:rPr>
        <w:t xml:space="preserve">2. </w:t>
      </w:r>
      <w:r w:rsidRPr="00991F97">
        <w:rPr>
          <w:rFonts w:eastAsia="仿宋_GB2312"/>
          <w:sz w:val="32"/>
          <w:szCs w:val="32"/>
        </w:rPr>
        <w:t>校园所有用地、用房产权证</w:t>
      </w:r>
      <w:r w:rsidRPr="00991F97">
        <w:rPr>
          <w:rFonts w:eastAsia="仿宋_GB2312" w:hint="eastAsia"/>
          <w:sz w:val="32"/>
          <w:szCs w:val="32"/>
        </w:rPr>
        <w:t>，缩印排版并附明细表</w:t>
      </w:r>
      <w:r w:rsidRPr="00991F97">
        <w:rPr>
          <w:rFonts w:eastAsia="仿宋_GB2312"/>
          <w:sz w:val="32"/>
          <w:szCs w:val="32"/>
        </w:rPr>
        <w:t>；</w:t>
      </w:r>
    </w:p>
    <w:p w:rsidR="00AC146F" w:rsidRPr="00991F97" w:rsidRDefault="00AC146F" w:rsidP="00AC146F">
      <w:pPr>
        <w:adjustRightInd w:val="0"/>
        <w:snapToGrid w:val="0"/>
        <w:spacing w:line="338" w:lineRule="auto"/>
        <w:ind w:firstLineChars="200" w:firstLine="640"/>
        <w:rPr>
          <w:rFonts w:eastAsia="仿宋_GB2312"/>
          <w:sz w:val="32"/>
          <w:szCs w:val="32"/>
        </w:rPr>
      </w:pPr>
      <w:r w:rsidRPr="00991F97">
        <w:rPr>
          <w:rFonts w:eastAsia="仿宋_GB2312"/>
          <w:sz w:val="32"/>
          <w:szCs w:val="32"/>
        </w:rPr>
        <w:t xml:space="preserve">3. </w:t>
      </w:r>
      <w:r w:rsidRPr="00991F97">
        <w:rPr>
          <w:rFonts w:eastAsia="仿宋_GB2312"/>
          <w:sz w:val="32"/>
          <w:szCs w:val="32"/>
        </w:rPr>
        <w:t>各专业全日制在校生人数分布表（按学科门类、一级学科、专业名称分类统计，并提供各学科门类全日制本科以上在校生数占学校全日制本科以上在校生总数的比例）；</w:t>
      </w:r>
    </w:p>
    <w:p w:rsidR="00AC146F" w:rsidRPr="00991F97" w:rsidRDefault="00AC146F" w:rsidP="00AC146F">
      <w:pPr>
        <w:adjustRightInd w:val="0"/>
        <w:snapToGrid w:val="0"/>
        <w:spacing w:line="338" w:lineRule="auto"/>
        <w:ind w:firstLineChars="200" w:firstLine="640"/>
        <w:rPr>
          <w:rFonts w:eastAsia="仿宋_GB2312"/>
          <w:sz w:val="32"/>
          <w:szCs w:val="32"/>
        </w:rPr>
      </w:pPr>
      <w:r w:rsidRPr="00991F97">
        <w:rPr>
          <w:rFonts w:eastAsia="仿宋_GB2312"/>
          <w:sz w:val="32"/>
          <w:szCs w:val="32"/>
        </w:rPr>
        <w:t xml:space="preserve">4. </w:t>
      </w:r>
      <w:r w:rsidRPr="00991F97">
        <w:rPr>
          <w:rFonts w:eastAsia="仿宋_GB2312"/>
          <w:sz w:val="32"/>
          <w:szCs w:val="32"/>
        </w:rPr>
        <w:t>硕士、博士学位授权点一览表（按学科门类、一级学科所属的二级学科学位授权点，提供相应的在校生数以及毕业生届数），其中应包括：所在一级学科名称、二级学科代码、学位点名称及现有攻读学位的在校生数等），硕士点在三个主干学科门类的分布情况（需注明各硕士点所对应的专业代码）；</w:t>
      </w:r>
    </w:p>
    <w:p w:rsidR="00AC146F" w:rsidRPr="00991F97" w:rsidRDefault="00AC146F" w:rsidP="00AC146F">
      <w:pPr>
        <w:adjustRightInd w:val="0"/>
        <w:snapToGrid w:val="0"/>
        <w:spacing w:line="338" w:lineRule="auto"/>
        <w:ind w:firstLineChars="200" w:firstLine="640"/>
        <w:rPr>
          <w:rFonts w:eastAsia="仿宋_GB2312"/>
          <w:sz w:val="32"/>
          <w:szCs w:val="32"/>
        </w:rPr>
      </w:pPr>
      <w:r w:rsidRPr="00991F97">
        <w:rPr>
          <w:rFonts w:eastAsia="仿宋_GB2312"/>
          <w:sz w:val="32"/>
          <w:szCs w:val="32"/>
        </w:rPr>
        <w:t xml:space="preserve">5. </w:t>
      </w:r>
      <w:r w:rsidRPr="00991F97">
        <w:rPr>
          <w:rFonts w:eastAsia="仿宋_GB2312"/>
          <w:sz w:val="32"/>
          <w:szCs w:val="32"/>
        </w:rPr>
        <w:t>专任教师名单（包括年龄、学历学位、职称、任教学科、现工资关系所在单位等，按职称排序），近两年社保部门打印的社保缴费单、税务部门打印的个税缴纳单；</w:t>
      </w:r>
    </w:p>
    <w:p w:rsidR="00AC146F" w:rsidRPr="00991F97" w:rsidRDefault="00AC146F" w:rsidP="00AC146F">
      <w:pPr>
        <w:adjustRightInd w:val="0"/>
        <w:snapToGrid w:val="0"/>
        <w:spacing w:line="338" w:lineRule="auto"/>
        <w:ind w:firstLineChars="200" w:firstLine="640"/>
        <w:rPr>
          <w:rFonts w:eastAsia="仿宋_GB2312"/>
          <w:sz w:val="32"/>
          <w:szCs w:val="32"/>
        </w:rPr>
      </w:pPr>
      <w:r w:rsidRPr="00991F97">
        <w:rPr>
          <w:rFonts w:eastAsia="仿宋_GB2312"/>
          <w:sz w:val="32"/>
          <w:szCs w:val="32"/>
        </w:rPr>
        <w:t xml:space="preserve">6. </w:t>
      </w:r>
      <w:r w:rsidRPr="00991F97">
        <w:rPr>
          <w:rFonts w:eastAsia="仿宋_GB2312"/>
          <w:sz w:val="32"/>
          <w:szCs w:val="32"/>
        </w:rPr>
        <w:t>省部级以上重点实验室情况一览表（注明审批机关）；</w:t>
      </w:r>
    </w:p>
    <w:p w:rsidR="00AC146F" w:rsidRPr="00991F97" w:rsidRDefault="00AC146F" w:rsidP="00AC146F">
      <w:pPr>
        <w:adjustRightInd w:val="0"/>
        <w:snapToGrid w:val="0"/>
        <w:spacing w:line="338" w:lineRule="auto"/>
        <w:ind w:firstLineChars="200" w:firstLine="640"/>
        <w:rPr>
          <w:rFonts w:eastAsia="仿宋_GB2312"/>
          <w:sz w:val="32"/>
          <w:szCs w:val="32"/>
        </w:rPr>
      </w:pPr>
      <w:r w:rsidRPr="00991F97">
        <w:rPr>
          <w:rFonts w:eastAsia="仿宋_GB2312"/>
          <w:sz w:val="32"/>
          <w:szCs w:val="32"/>
        </w:rPr>
        <w:lastRenderedPageBreak/>
        <w:t xml:space="preserve">7. </w:t>
      </w:r>
      <w:r w:rsidRPr="00991F97">
        <w:rPr>
          <w:rFonts w:eastAsia="仿宋_GB2312"/>
          <w:sz w:val="32"/>
          <w:szCs w:val="32"/>
        </w:rPr>
        <w:t>省（部）级及以上重点学科一览表；</w:t>
      </w:r>
    </w:p>
    <w:p w:rsidR="00AC146F" w:rsidRPr="00991F97" w:rsidRDefault="00AC146F" w:rsidP="00AC146F">
      <w:pPr>
        <w:adjustRightInd w:val="0"/>
        <w:snapToGrid w:val="0"/>
        <w:spacing w:line="338" w:lineRule="auto"/>
        <w:ind w:firstLineChars="200" w:firstLine="640"/>
        <w:rPr>
          <w:rFonts w:eastAsia="仿宋_GB2312"/>
          <w:sz w:val="32"/>
          <w:szCs w:val="32"/>
        </w:rPr>
      </w:pPr>
      <w:r w:rsidRPr="00991F97">
        <w:rPr>
          <w:rFonts w:eastAsia="仿宋_GB2312"/>
          <w:sz w:val="32"/>
          <w:szCs w:val="32"/>
        </w:rPr>
        <w:t xml:space="preserve">8. </w:t>
      </w:r>
      <w:r w:rsidRPr="00991F97">
        <w:rPr>
          <w:rFonts w:eastAsia="仿宋_GB2312"/>
          <w:sz w:val="32"/>
          <w:szCs w:val="32"/>
        </w:rPr>
        <w:t>近</w:t>
      </w:r>
      <w:r w:rsidRPr="00991F97">
        <w:rPr>
          <w:rFonts w:eastAsia="仿宋_GB2312"/>
          <w:sz w:val="32"/>
          <w:szCs w:val="32"/>
        </w:rPr>
        <w:t>5</w:t>
      </w:r>
      <w:r w:rsidRPr="00991F97">
        <w:rPr>
          <w:rFonts w:eastAsia="仿宋_GB2312"/>
          <w:sz w:val="32"/>
          <w:szCs w:val="32"/>
        </w:rPr>
        <w:t>年（</w:t>
      </w:r>
      <w:r w:rsidRPr="00991F97">
        <w:rPr>
          <w:rFonts w:eastAsia="仿宋_GB2312"/>
          <w:sz w:val="32"/>
          <w:szCs w:val="32"/>
        </w:rPr>
        <w:t>2016-2020</w:t>
      </w:r>
      <w:r w:rsidRPr="00991F97">
        <w:rPr>
          <w:rFonts w:eastAsia="仿宋_GB2312"/>
          <w:sz w:val="32"/>
          <w:szCs w:val="32"/>
        </w:rPr>
        <w:t>年）分年度及年均实际到账科研经费额；</w:t>
      </w:r>
    </w:p>
    <w:p w:rsidR="00AC146F" w:rsidRPr="00991F97" w:rsidRDefault="00AC146F" w:rsidP="00AC146F">
      <w:pPr>
        <w:adjustRightInd w:val="0"/>
        <w:snapToGrid w:val="0"/>
        <w:spacing w:line="338" w:lineRule="auto"/>
        <w:ind w:firstLineChars="200" w:firstLine="640"/>
        <w:rPr>
          <w:rFonts w:eastAsia="仿宋_GB2312"/>
          <w:sz w:val="32"/>
          <w:szCs w:val="32"/>
        </w:rPr>
      </w:pPr>
      <w:r w:rsidRPr="00991F97">
        <w:rPr>
          <w:rFonts w:eastAsia="仿宋_GB2312"/>
          <w:sz w:val="32"/>
          <w:szCs w:val="32"/>
        </w:rPr>
        <w:t xml:space="preserve">9. </w:t>
      </w:r>
      <w:r w:rsidRPr="00991F97">
        <w:rPr>
          <w:rFonts w:eastAsia="仿宋_GB2312"/>
          <w:sz w:val="32"/>
          <w:szCs w:val="32"/>
        </w:rPr>
        <w:t>近</w:t>
      </w:r>
      <w:r w:rsidRPr="00991F97">
        <w:rPr>
          <w:rFonts w:eastAsia="仿宋_GB2312"/>
          <w:sz w:val="32"/>
          <w:szCs w:val="32"/>
        </w:rPr>
        <w:t>5</w:t>
      </w:r>
      <w:r w:rsidRPr="00991F97">
        <w:rPr>
          <w:rFonts w:eastAsia="仿宋_GB2312"/>
          <w:sz w:val="32"/>
          <w:szCs w:val="32"/>
        </w:rPr>
        <w:t>年（</w:t>
      </w:r>
      <w:r w:rsidRPr="00991F97">
        <w:rPr>
          <w:rFonts w:eastAsia="仿宋_GB2312"/>
          <w:sz w:val="32"/>
          <w:szCs w:val="32"/>
        </w:rPr>
        <w:t>2016-2020</w:t>
      </w:r>
      <w:r w:rsidRPr="00991F97">
        <w:rPr>
          <w:rFonts w:eastAsia="仿宋_GB2312"/>
          <w:sz w:val="32"/>
          <w:szCs w:val="32"/>
        </w:rPr>
        <w:t>年）获省部级以上科研成果奖情况一览表及获国家级科研成果奖证书；</w:t>
      </w:r>
    </w:p>
    <w:p w:rsidR="00AC146F" w:rsidRPr="00991F97" w:rsidRDefault="00AC146F" w:rsidP="00AC146F">
      <w:pPr>
        <w:adjustRightInd w:val="0"/>
        <w:snapToGrid w:val="0"/>
        <w:spacing w:line="338" w:lineRule="auto"/>
        <w:ind w:firstLineChars="200" w:firstLine="640"/>
        <w:rPr>
          <w:rFonts w:eastAsia="仿宋_GB2312"/>
          <w:sz w:val="32"/>
          <w:szCs w:val="32"/>
        </w:rPr>
      </w:pPr>
      <w:r w:rsidRPr="00991F97">
        <w:rPr>
          <w:rFonts w:eastAsia="仿宋_GB2312"/>
          <w:sz w:val="32"/>
          <w:szCs w:val="32"/>
        </w:rPr>
        <w:t xml:space="preserve">10. </w:t>
      </w:r>
      <w:r w:rsidRPr="00991F97">
        <w:rPr>
          <w:rFonts w:eastAsia="仿宋_GB2312"/>
          <w:sz w:val="32"/>
          <w:szCs w:val="32"/>
        </w:rPr>
        <w:t>获近两届省部级以上教学成果奖一览表；</w:t>
      </w:r>
    </w:p>
    <w:p w:rsidR="00AC146F" w:rsidRPr="00991F97" w:rsidRDefault="00AC146F" w:rsidP="00AC146F">
      <w:pPr>
        <w:adjustRightInd w:val="0"/>
        <w:snapToGrid w:val="0"/>
        <w:spacing w:line="338" w:lineRule="auto"/>
        <w:ind w:firstLineChars="200" w:firstLine="640"/>
        <w:rPr>
          <w:rFonts w:eastAsia="仿宋_GB2312"/>
          <w:sz w:val="32"/>
          <w:szCs w:val="32"/>
        </w:rPr>
      </w:pPr>
      <w:r w:rsidRPr="00991F97">
        <w:rPr>
          <w:rFonts w:eastAsia="仿宋_GB2312"/>
          <w:sz w:val="32"/>
          <w:szCs w:val="32"/>
        </w:rPr>
        <w:t xml:space="preserve">11. </w:t>
      </w:r>
      <w:r w:rsidRPr="00991F97">
        <w:rPr>
          <w:rFonts w:eastAsia="仿宋_GB2312"/>
          <w:sz w:val="32"/>
          <w:szCs w:val="32"/>
        </w:rPr>
        <w:t>主要教学科研仪器设备值一览表；</w:t>
      </w:r>
    </w:p>
    <w:p w:rsidR="00AC146F" w:rsidRPr="00991F97" w:rsidRDefault="00AC146F" w:rsidP="00AC146F">
      <w:pPr>
        <w:adjustRightInd w:val="0"/>
        <w:snapToGrid w:val="0"/>
        <w:spacing w:line="338" w:lineRule="auto"/>
        <w:ind w:firstLineChars="200" w:firstLine="640"/>
        <w:rPr>
          <w:rFonts w:eastAsia="仿宋_GB2312"/>
          <w:sz w:val="32"/>
          <w:szCs w:val="32"/>
        </w:rPr>
      </w:pPr>
      <w:r w:rsidRPr="00991F97">
        <w:rPr>
          <w:rFonts w:eastAsia="仿宋_GB2312"/>
          <w:sz w:val="32"/>
          <w:szCs w:val="32"/>
        </w:rPr>
        <w:t xml:space="preserve">12. </w:t>
      </w:r>
      <w:r w:rsidRPr="00991F97">
        <w:rPr>
          <w:rFonts w:eastAsia="仿宋_GB2312"/>
          <w:sz w:val="32"/>
          <w:szCs w:val="32"/>
        </w:rPr>
        <w:t>现有专任教师中正教授人员名单（其中必须列明每人现工资关系所在单位、年龄、专业等）；</w:t>
      </w:r>
    </w:p>
    <w:p w:rsidR="00AC146F" w:rsidRPr="00991F97" w:rsidRDefault="00AC146F" w:rsidP="00AC146F">
      <w:pPr>
        <w:adjustRightInd w:val="0"/>
        <w:snapToGrid w:val="0"/>
        <w:spacing w:line="338" w:lineRule="auto"/>
        <w:ind w:firstLineChars="200" w:firstLine="640"/>
        <w:rPr>
          <w:rFonts w:eastAsia="仿宋_GB2312"/>
          <w:sz w:val="32"/>
          <w:szCs w:val="32"/>
        </w:rPr>
      </w:pPr>
      <w:r w:rsidRPr="00991F97">
        <w:rPr>
          <w:rFonts w:eastAsia="仿宋_GB2312"/>
          <w:sz w:val="32"/>
          <w:szCs w:val="32"/>
        </w:rPr>
        <w:t xml:space="preserve">13. </w:t>
      </w:r>
      <w:r w:rsidRPr="00991F97">
        <w:rPr>
          <w:rFonts w:eastAsia="仿宋_GB2312"/>
          <w:sz w:val="32"/>
          <w:szCs w:val="32"/>
        </w:rPr>
        <w:t>政府承诺及落实资金投入、出台有关优惠或支持政策的正式文件；</w:t>
      </w:r>
    </w:p>
    <w:p w:rsidR="00AC146F" w:rsidRPr="00991F97" w:rsidRDefault="00AC146F" w:rsidP="00AC146F">
      <w:pPr>
        <w:adjustRightInd w:val="0"/>
        <w:snapToGrid w:val="0"/>
        <w:spacing w:line="338" w:lineRule="auto"/>
        <w:ind w:firstLineChars="200" w:firstLine="640"/>
        <w:rPr>
          <w:rFonts w:eastAsia="仿宋_GB2312"/>
          <w:sz w:val="32"/>
          <w:szCs w:val="32"/>
        </w:rPr>
      </w:pPr>
      <w:r w:rsidRPr="00991F97">
        <w:rPr>
          <w:rFonts w:eastAsia="仿宋_GB2312"/>
          <w:sz w:val="32"/>
          <w:szCs w:val="32"/>
        </w:rPr>
        <w:t xml:space="preserve">14. </w:t>
      </w:r>
      <w:r w:rsidRPr="00991F97">
        <w:rPr>
          <w:rFonts w:eastAsia="仿宋_GB2312"/>
          <w:sz w:val="32"/>
          <w:szCs w:val="32"/>
        </w:rPr>
        <w:t>其他必要的补充材料。</w:t>
      </w:r>
    </w:p>
    <w:p w:rsidR="00AC146F" w:rsidRPr="00991F97" w:rsidRDefault="00AC146F" w:rsidP="00AC146F">
      <w:pPr>
        <w:pStyle w:val="1"/>
        <w:widowControl w:val="0"/>
        <w:adjustRightInd w:val="0"/>
        <w:snapToGrid w:val="0"/>
        <w:spacing w:line="338" w:lineRule="auto"/>
        <w:ind w:firstLineChars="200" w:firstLine="640"/>
        <w:rPr>
          <w:rFonts w:eastAsia="仿宋_GB2312"/>
          <w:kern w:val="2"/>
          <w:sz w:val="32"/>
          <w:szCs w:val="32"/>
          <w:lang w:eastAsia="zh-CN"/>
        </w:rPr>
      </w:pPr>
      <w:r w:rsidRPr="00991F97">
        <w:rPr>
          <w:rFonts w:eastAsia="仿宋_GB2312"/>
          <w:kern w:val="2"/>
          <w:sz w:val="32"/>
          <w:szCs w:val="32"/>
          <w:lang w:eastAsia="zh-CN"/>
        </w:rPr>
        <w:t>（五）学院更名大学涉及民办学校的还需提供关于依法管理规范办学，加强内涵建设的说明材料，内容同上。</w:t>
      </w:r>
    </w:p>
    <w:p w:rsidR="00AC146F" w:rsidRPr="00991F97" w:rsidRDefault="00AC146F" w:rsidP="00AC146F">
      <w:pPr>
        <w:pStyle w:val="1"/>
        <w:widowControl w:val="0"/>
        <w:adjustRightInd w:val="0"/>
        <w:snapToGrid w:val="0"/>
        <w:spacing w:line="338" w:lineRule="auto"/>
        <w:ind w:firstLineChars="200" w:firstLine="640"/>
        <w:rPr>
          <w:lang w:eastAsia="zh-CN"/>
        </w:rPr>
      </w:pPr>
      <w:r w:rsidRPr="00991F97">
        <w:rPr>
          <w:rFonts w:eastAsia="仿宋_GB2312"/>
          <w:kern w:val="2"/>
          <w:sz w:val="32"/>
          <w:szCs w:val="32"/>
          <w:lang w:eastAsia="zh-CN"/>
        </w:rPr>
        <w:t>（六）根据拟设置类型填报基本办学条件表。</w:t>
      </w:r>
    </w:p>
    <w:p w:rsidR="00AC146F" w:rsidRPr="00991F97" w:rsidRDefault="00AC146F" w:rsidP="00AC146F">
      <w:pPr>
        <w:pStyle w:val="1"/>
        <w:widowControl w:val="0"/>
        <w:tabs>
          <w:tab w:val="left" w:pos="4755"/>
        </w:tabs>
        <w:adjustRightInd w:val="0"/>
        <w:snapToGrid w:val="0"/>
        <w:spacing w:line="338" w:lineRule="auto"/>
        <w:ind w:firstLineChars="200" w:firstLine="640"/>
        <w:rPr>
          <w:rFonts w:eastAsia="黑体"/>
          <w:kern w:val="2"/>
          <w:sz w:val="32"/>
          <w:szCs w:val="32"/>
          <w:lang w:eastAsia="zh-CN"/>
        </w:rPr>
      </w:pPr>
      <w:r w:rsidRPr="00991F97">
        <w:rPr>
          <w:rFonts w:eastAsia="黑体"/>
          <w:kern w:val="2"/>
          <w:sz w:val="32"/>
          <w:szCs w:val="32"/>
          <w:lang w:eastAsia="zh-CN"/>
        </w:rPr>
        <w:t>三、独立学院转设申报材料</w:t>
      </w:r>
    </w:p>
    <w:p w:rsidR="00AC146F" w:rsidRPr="00991F97" w:rsidRDefault="00AC146F" w:rsidP="00AC146F">
      <w:pPr>
        <w:adjustRightInd w:val="0"/>
        <w:snapToGrid w:val="0"/>
        <w:spacing w:line="338" w:lineRule="auto"/>
        <w:ind w:firstLineChars="200" w:firstLine="640"/>
        <w:rPr>
          <w:rFonts w:eastAsia="仿宋_GB2312"/>
          <w:sz w:val="32"/>
          <w:szCs w:val="32"/>
        </w:rPr>
      </w:pPr>
      <w:r w:rsidRPr="00991F97">
        <w:rPr>
          <w:rFonts w:eastAsia="仿宋_GB2312"/>
          <w:sz w:val="32"/>
          <w:szCs w:val="32"/>
        </w:rPr>
        <w:t>（一）申请纳入陕西省</w:t>
      </w:r>
      <w:r w:rsidRPr="00991F97">
        <w:rPr>
          <w:rFonts w:eastAsia="仿宋_GB2312" w:hint="eastAsia"/>
          <w:sz w:val="32"/>
          <w:szCs w:val="32"/>
        </w:rPr>
        <w:t>“</w:t>
      </w:r>
      <w:r w:rsidRPr="00991F97">
        <w:rPr>
          <w:rFonts w:eastAsia="仿宋_GB2312"/>
          <w:sz w:val="32"/>
          <w:szCs w:val="32"/>
        </w:rPr>
        <w:t>十四五</w:t>
      </w:r>
      <w:r w:rsidRPr="00991F97">
        <w:rPr>
          <w:rFonts w:eastAsia="仿宋_GB2312" w:hint="eastAsia"/>
          <w:sz w:val="32"/>
          <w:szCs w:val="32"/>
        </w:rPr>
        <w:t>”</w:t>
      </w:r>
      <w:r w:rsidRPr="00991F97">
        <w:rPr>
          <w:rFonts w:eastAsia="仿宋_GB2312"/>
          <w:sz w:val="32"/>
          <w:szCs w:val="32"/>
        </w:rPr>
        <w:t>高校设置规划的请示。</w:t>
      </w:r>
    </w:p>
    <w:p w:rsidR="00AC146F" w:rsidRPr="00991F97" w:rsidRDefault="00AC146F" w:rsidP="00AC146F">
      <w:pPr>
        <w:adjustRightInd w:val="0"/>
        <w:snapToGrid w:val="0"/>
        <w:spacing w:line="338" w:lineRule="auto"/>
        <w:ind w:firstLineChars="200" w:firstLine="640"/>
      </w:pPr>
      <w:r w:rsidRPr="00991F97">
        <w:rPr>
          <w:rFonts w:eastAsia="仿宋_GB2312"/>
          <w:sz w:val="32"/>
          <w:szCs w:val="32"/>
        </w:rPr>
        <w:t>（二）论证报告（具体要求见附件</w:t>
      </w:r>
      <w:r w:rsidRPr="00991F97">
        <w:rPr>
          <w:rFonts w:eastAsia="仿宋_GB2312"/>
          <w:sz w:val="32"/>
          <w:szCs w:val="32"/>
        </w:rPr>
        <w:t>2</w:t>
      </w:r>
      <w:r w:rsidRPr="00991F97">
        <w:rPr>
          <w:rFonts w:eastAsia="仿宋_GB2312"/>
          <w:sz w:val="32"/>
          <w:szCs w:val="32"/>
        </w:rPr>
        <w:t>）。</w:t>
      </w:r>
    </w:p>
    <w:p w:rsidR="00AC146F" w:rsidRPr="00991F97" w:rsidRDefault="00AC146F" w:rsidP="00AC146F">
      <w:pPr>
        <w:adjustRightInd w:val="0"/>
        <w:snapToGrid w:val="0"/>
        <w:spacing w:line="338" w:lineRule="auto"/>
        <w:ind w:firstLineChars="200" w:firstLine="640"/>
        <w:rPr>
          <w:rFonts w:eastAsia="仿宋_GB2312"/>
          <w:sz w:val="32"/>
          <w:szCs w:val="32"/>
        </w:rPr>
      </w:pPr>
      <w:r w:rsidRPr="00991F97">
        <w:rPr>
          <w:rFonts w:eastAsia="仿宋_GB2312"/>
          <w:sz w:val="32"/>
          <w:szCs w:val="32"/>
        </w:rPr>
        <w:lastRenderedPageBreak/>
        <w:t>（三）独立学院决策机构关于独立学院转设的决议。</w:t>
      </w:r>
    </w:p>
    <w:p w:rsidR="00AC146F" w:rsidRPr="00991F97" w:rsidRDefault="00AC146F" w:rsidP="00AC146F">
      <w:pPr>
        <w:adjustRightInd w:val="0"/>
        <w:snapToGrid w:val="0"/>
        <w:spacing w:line="338" w:lineRule="auto"/>
        <w:ind w:firstLineChars="200" w:firstLine="640"/>
        <w:rPr>
          <w:rFonts w:eastAsia="仿宋_GB2312"/>
          <w:sz w:val="32"/>
          <w:szCs w:val="32"/>
        </w:rPr>
      </w:pPr>
      <w:r w:rsidRPr="00991F97">
        <w:rPr>
          <w:rFonts w:eastAsia="仿宋_GB2312"/>
          <w:sz w:val="32"/>
          <w:szCs w:val="32"/>
        </w:rPr>
        <w:t>（四）转设方案，须明确转设后学校的办学定位、发展方向、过渡期办学、师生安置、财产确权、举办者后续投入等问题，由举办高校、独立学院、社会举办者共同确认。如终止办学，则提供终止办学财产清偿方案及剩余资产处置方案，须明确人、财、物处置办法，由独立学院、举办高校、社会举办者共同确认。</w:t>
      </w:r>
    </w:p>
    <w:p w:rsidR="00AC146F" w:rsidRPr="00991F97" w:rsidRDefault="00AC146F" w:rsidP="00AC146F">
      <w:pPr>
        <w:adjustRightInd w:val="0"/>
        <w:snapToGrid w:val="0"/>
        <w:spacing w:line="338" w:lineRule="auto"/>
        <w:ind w:firstLineChars="200" w:firstLine="640"/>
        <w:rPr>
          <w:rFonts w:eastAsia="仿宋_GB2312"/>
          <w:sz w:val="32"/>
          <w:szCs w:val="32"/>
        </w:rPr>
      </w:pPr>
      <w:r w:rsidRPr="00991F97">
        <w:rPr>
          <w:rFonts w:eastAsia="仿宋_GB2312"/>
          <w:sz w:val="32"/>
          <w:szCs w:val="32"/>
        </w:rPr>
        <w:t>（五）转设协议，须明确独立学院转设相关各方的权利、义务，由举办高校、转设后的举办者、独立学院共同签订；如转为公办高校，还须再与转设后学校的主管部门达成一致。</w:t>
      </w:r>
    </w:p>
    <w:p w:rsidR="00AC146F" w:rsidRPr="00991F97" w:rsidRDefault="00AC146F" w:rsidP="00AC146F">
      <w:pPr>
        <w:adjustRightInd w:val="0"/>
        <w:snapToGrid w:val="0"/>
        <w:spacing w:line="338" w:lineRule="auto"/>
        <w:ind w:firstLineChars="200" w:firstLine="640"/>
        <w:rPr>
          <w:rFonts w:eastAsia="仿宋_GB2312"/>
          <w:sz w:val="32"/>
          <w:szCs w:val="32"/>
        </w:rPr>
      </w:pPr>
      <w:r w:rsidRPr="00991F97">
        <w:rPr>
          <w:rFonts w:eastAsia="仿宋_GB2312"/>
          <w:sz w:val="32"/>
          <w:szCs w:val="32"/>
        </w:rPr>
        <w:t>（六）转设后学校决策机构成员名单、职务及履历。</w:t>
      </w:r>
    </w:p>
    <w:p w:rsidR="00AC146F" w:rsidRPr="00991F97" w:rsidRDefault="00AC146F" w:rsidP="00AC146F">
      <w:pPr>
        <w:adjustRightInd w:val="0"/>
        <w:snapToGrid w:val="0"/>
        <w:spacing w:line="338" w:lineRule="auto"/>
        <w:ind w:firstLineChars="200" w:firstLine="640"/>
        <w:rPr>
          <w:rFonts w:eastAsia="仿宋_GB2312"/>
          <w:sz w:val="32"/>
          <w:szCs w:val="32"/>
        </w:rPr>
      </w:pPr>
      <w:r w:rsidRPr="00991F97">
        <w:rPr>
          <w:rFonts w:eastAsia="仿宋_GB2312"/>
          <w:sz w:val="32"/>
          <w:szCs w:val="32"/>
        </w:rPr>
        <w:t>（七）财务清算报告，由具有资质的会计师事务所出具。清算基准日期应为独立学院决策机构作出转设决议之日起</w:t>
      </w:r>
      <w:r w:rsidRPr="00991F97">
        <w:rPr>
          <w:rFonts w:eastAsia="仿宋_GB2312"/>
          <w:sz w:val="32"/>
          <w:szCs w:val="32"/>
        </w:rPr>
        <w:t>30</w:t>
      </w:r>
      <w:r w:rsidRPr="00991F97">
        <w:rPr>
          <w:rFonts w:eastAsia="仿宋_GB2312"/>
          <w:sz w:val="32"/>
          <w:szCs w:val="32"/>
        </w:rPr>
        <w:t>日内。</w:t>
      </w:r>
    </w:p>
    <w:p w:rsidR="00AC146F" w:rsidRPr="00991F97" w:rsidRDefault="00AC146F" w:rsidP="00AC146F">
      <w:pPr>
        <w:adjustRightInd w:val="0"/>
        <w:snapToGrid w:val="0"/>
        <w:spacing w:line="338" w:lineRule="auto"/>
        <w:ind w:firstLineChars="200" w:firstLine="640"/>
        <w:rPr>
          <w:rFonts w:eastAsia="仿宋_GB2312"/>
          <w:sz w:val="32"/>
          <w:szCs w:val="32"/>
        </w:rPr>
      </w:pPr>
      <w:r w:rsidRPr="00991F97">
        <w:rPr>
          <w:rFonts w:eastAsia="仿宋_GB2312"/>
          <w:sz w:val="32"/>
          <w:szCs w:val="32"/>
        </w:rPr>
        <w:t>（八）独立学院决策机构关于认可财务清算报告的决议。</w:t>
      </w:r>
    </w:p>
    <w:p w:rsidR="00AC146F" w:rsidRPr="00991F97" w:rsidRDefault="00AC146F" w:rsidP="00AC146F">
      <w:pPr>
        <w:adjustRightInd w:val="0"/>
        <w:snapToGrid w:val="0"/>
        <w:spacing w:line="338" w:lineRule="auto"/>
        <w:ind w:firstLineChars="200" w:firstLine="640"/>
        <w:rPr>
          <w:rFonts w:eastAsia="仿宋_GB2312"/>
          <w:sz w:val="32"/>
          <w:szCs w:val="32"/>
        </w:rPr>
      </w:pPr>
      <w:r w:rsidRPr="00991F97">
        <w:rPr>
          <w:rFonts w:eastAsia="仿宋_GB2312"/>
          <w:sz w:val="32"/>
          <w:szCs w:val="32"/>
        </w:rPr>
        <w:t>（九）独立学院的民办学校办学许可证复印件。</w:t>
      </w:r>
    </w:p>
    <w:p w:rsidR="00AC146F" w:rsidRPr="00991F97" w:rsidRDefault="00AC146F" w:rsidP="00AC146F">
      <w:pPr>
        <w:adjustRightInd w:val="0"/>
        <w:snapToGrid w:val="0"/>
        <w:spacing w:line="338" w:lineRule="auto"/>
        <w:ind w:firstLineChars="200" w:firstLine="640"/>
        <w:rPr>
          <w:rFonts w:eastAsia="仿宋_GB2312"/>
          <w:sz w:val="32"/>
          <w:szCs w:val="32"/>
        </w:rPr>
      </w:pPr>
      <w:r w:rsidRPr="00991F97">
        <w:rPr>
          <w:rFonts w:eastAsia="仿宋_GB2312"/>
          <w:sz w:val="32"/>
          <w:szCs w:val="32"/>
        </w:rPr>
        <w:t>（十）转设后学校章程。</w:t>
      </w:r>
    </w:p>
    <w:p w:rsidR="00AC146F" w:rsidRPr="00991F97" w:rsidRDefault="00AC146F" w:rsidP="00AC146F">
      <w:pPr>
        <w:adjustRightInd w:val="0"/>
        <w:snapToGrid w:val="0"/>
        <w:spacing w:line="338" w:lineRule="auto"/>
        <w:ind w:firstLineChars="200" w:firstLine="640"/>
        <w:rPr>
          <w:rFonts w:eastAsia="黑体"/>
          <w:sz w:val="32"/>
          <w:szCs w:val="32"/>
        </w:rPr>
      </w:pPr>
      <w:r w:rsidRPr="00991F97">
        <w:rPr>
          <w:rFonts w:eastAsia="仿宋_GB2312"/>
          <w:sz w:val="32"/>
          <w:szCs w:val="32"/>
        </w:rPr>
        <w:t>（十一）校园建设规划图。</w:t>
      </w:r>
    </w:p>
    <w:p w:rsidR="00AC146F" w:rsidRPr="00991F97" w:rsidRDefault="00AC146F" w:rsidP="00AC146F">
      <w:pPr>
        <w:adjustRightInd w:val="0"/>
        <w:snapToGrid w:val="0"/>
        <w:spacing w:line="338" w:lineRule="auto"/>
        <w:ind w:firstLineChars="200" w:firstLine="640"/>
        <w:rPr>
          <w:rFonts w:eastAsia="仿宋_GB2312"/>
          <w:sz w:val="32"/>
          <w:szCs w:val="32"/>
        </w:rPr>
      </w:pPr>
      <w:r w:rsidRPr="00991F97">
        <w:rPr>
          <w:rFonts w:eastAsia="仿宋_GB2312"/>
          <w:sz w:val="32"/>
          <w:szCs w:val="32"/>
        </w:rPr>
        <w:lastRenderedPageBreak/>
        <w:t>（十二）学校土地使用权证和房屋所有权证，缩印排版并附明细表。</w:t>
      </w:r>
    </w:p>
    <w:p w:rsidR="00AC146F" w:rsidRPr="00991F97" w:rsidRDefault="00AC146F" w:rsidP="00AC146F">
      <w:pPr>
        <w:adjustRightInd w:val="0"/>
        <w:snapToGrid w:val="0"/>
        <w:spacing w:line="338" w:lineRule="auto"/>
        <w:ind w:firstLineChars="200" w:firstLine="640"/>
        <w:rPr>
          <w:rFonts w:eastAsia="仿宋_GB2312"/>
          <w:sz w:val="32"/>
          <w:szCs w:val="32"/>
        </w:rPr>
      </w:pPr>
      <w:r w:rsidRPr="00991F97">
        <w:rPr>
          <w:rFonts w:eastAsia="仿宋_GB2312"/>
          <w:sz w:val="32"/>
          <w:szCs w:val="32"/>
        </w:rPr>
        <w:t>（十三）专任教师名单，须包括年龄、学历学位、职称、任教学科、现工资关系所在单位、来校工作年份等信息，按职称排序。</w:t>
      </w:r>
    </w:p>
    <w:p w:rsidR="00AC146F" w:rsidRPr="00991F97" w:rsidRDefault="00AC146F" w:rsidP="00AC146F">
      <w:pPr>
        <w:adjustRightInd w:val="0"/>
        <w:snapToGrid w:val="0"/>
        <w:spacing w:line="338" w:lineRule="auto"/>
        <w:ind w:firstLineChars="200" w:firstLine="640"/>
        <w:rPr>
          <w:rFonts w:eastAsia="仿宋_GB2312"/>
          <w:sz w:val="32"/>
          <w:szCs w:val="32"/>
        </w:rPr>
      </w:pPr>
      <w:r w:rsidRPr="00991F97">
        <w:rPr>
          <w:rFonts w:eastAsia="仿宋_GB2312"/>
          <w:sz w:val="32"/>
          <w:szCs w:val="32"/>
        </w:rPr>
        <w:t>（十四）学校现有普通本科专业一览表。</w:t>
      </w:r>
    </w:p>
    <w:p w:rsidR="00AC146F" w:rsidRPr="00991F97" w:rsidRDefault="00AC146F" w:rsidP="00AC146F">
      <w:pPr>
        <w:adjustRightInd w:val="0"/>
        <w:snapToGrid w:val="0"/>
        <w:spacing w:line="338" w:lineRule="auto"/>
        <w:ind w:firstLineChars="200" w:firstLine="640"/>
        <w:rPr>
          <w:rFonts w:eastAsia="仿宋_GB2312"/>
          <w:sz w:val="32"/>
          <w:szCs w:val="32"/>
        </w:rPr>
      </w:pPr>
      <w:r w:rsidRPr="00991F97">
        <w:rPr>
          <w:rFonts w:eastAsia="仿宋_GB2312"/>
          <w:sz w:val="32"/>
          <w:szCs w:val="32"/>
        </w:rPr>
        <w:t>（十五）主要教学科研仪器设备值一览表。</w:t>
      </w:r>
    </w:p>
    <w:p w:rsidR="00AC146F" w:rsidRPr="00991F97" w:rsidRDefault="00AC146F" w:rsidP="00AC146F">
      <w:pPr>
        <w:adjustRightInd w:val="0"/>
        <w:snapToGrid w:val="0"/>
        <w:spacing w:line="338" w:lineRule="auto"/>
        <w:ind w:firstLineChars="200" w:firstLine="640"/>
        <w:rPr>
          <w:rFonts w:eastAsia="仿宋_GB2312"/>
          <w:sz w:val="32"/>
          <w:szCs w:val="32"/>
        </w:rPr>
      </w:pPr>
      <w:r w:rsidRPr="00991F97">
        <w:rPr>
          <w:rFonts w:eastAsia="仿宋_GB2312"/>
          <w:sz w:val="32"/>
          <w:szCs w:val="32"/>
        </w:rPr>
        <w:t>（十六）涉及国有资产处置的，须由省级人民政府或省级国资管理职能部门出具无国有资产流失证明，或由举办高校出具无国有资产流失的承诺。</w:t>
      </w:r>
    </w:p>
    <w:p w:rsidR="00AC146F" w:rsidRPr="00991F97" w:rsidRDefault="00AC146F" w:rsidP="00AC146F">
      <w:pPr>
        <w:adjustRightInd w:val="0"/>
        <w:snapToGrid w:val="0"/>
        <w:spacing w:line="338" w:lineRule="auto"/>
        <w:ind w:firstLineChars="200" w:firstLine="640"/>
      </w:pPr>
      <w:r w:rsidRPr="00991F97">
        <w:rPr>
          <w:rFonts w:eastAsia="仿宋_GB2312"/>
          <w:sz w:val="32"/>
          <w:szCs w:val="32"/>
        </w:rPr>
        <w:t>（十七）独立学院转设为民办学校的还需提供关于依法管理规范办学，加强内涵建设的说明材料，内容同上。</w:t>
      </w:r>
    </w:p>
    <w:p w:rsidR="00AC146F" w:rsidRPr="00991F97" w:rsidRDefault="00AC146F" w:rsidP="00AC146F">
      <w:pPr>
        <w:pStyle w:val="1"/>
        <w:widowControl w:val="0"/>
        <w:adjustRightInd w:val="0"/>
        <w:snapToGrid w:val="0"/>
        <w:spacing w:line="338" w:lineRule="auto"/>
        <w:ind w:firstLineChars="200" w:firstLine="640"/>
        <w:rPr>
          <w:rFonts w:eastAsia="仿宋_GB2312"/>
          <w:kern w:val="2"/>
          <w:sz w:val="32"/>
          <w:szCs w:val="32"/>
          <w:lang w:eastAsia="zh-CN"/>
        </w:rPr>
      </w:pPr>
      <w:r w:rsidRPr="00991F97">
        <w:rPr>
          <w:rFonts w:eastAsia="仿宋_GB2312"/>
          <w:kern w:val="2"/>
          <w:sz w:val="32"/>
          <w:szCs w:val="32"/>
          <w:lang w:eastAsia="zh-CN"/>
        </w:rPr>
        <w:t>（十八）根据拟设置类型填报基本办学条件表。</w:t>
      </w:r>
    </w:p>
    <w:p w:rsidR="00AC146F" w:rsidRPr="00991F97" w:rsidRDefault="00AC146F" w:rsidP="00AC146F">
      <w:pPr>
        <w:pStyle w:val="1"/>
        <w:widowControl w:val="0"/>
        <w:adjustRightInd w:val="0"/>
        <w:snapToGrid w:val="0"/>
        <w:spacing w:line="338" w:lineRule="auto"/>
        <w:ind w:firstLineChars="200" w:firstLine="640"/>
        <w:rPr>
          <w:rFonts w:eastAsia="仿宋_GB2312"/>
          <w:kern w:val="2"/>
          <w:sz w:val="32"/>
          <w:szCs w:val="32"/>
          <w:lang w:eastAsia="zh-CN"/>
        </w:rPr>
      </w:pPr>
      <w:r w:rsidRPr="00991F97">
        <w:rPr>
          <w:rFonts w:eastAsia="仿宋_GB2312" w:hint="eastAsia"/>
          <w:kern w:val="2"/>
          <w:sz w:val="32"/>
          <w:szCs w:val="32"/>
          <w:lang w:eastAsia="zh-CN"/>
        </w:rPr>
        <w:t>（十九）风险评估报告和维护稳定方案。</w:t>
      </w:r>
    </w:p>
    <w:p w:rsidR="00AC146F" w:rsidRPr="00991F97" w:rsidRDefault="00AC146F" w:rsidP="00AC146F">
      <w:pPr>
        <w:adjustRightInd w:val="0"/>
        <w:snapToGrid w:val="0"/>
        <w:spacing w:line="338" w:lineRule="auto"/>
        <w:ind w:firstLineChars="200" w:firstLine="640"/>
        <w:rPr>
          <w:rFonts w:eastAsia="仿宋_GB2312"/>
          <w:sz w:val="32"/>
          <w:szCs w:val="32"/>
        </w:rPr>
      </w:pPr>
      <w:r w:rsidRPr="00991F97">
        <w:rPr>
          <w:rFonts w:eastAsia="仿宋_GB2312"/>
          <w:sz w:val="32"/>
          <w:szCs w:val="32"/>
        </w:rPr>
        <w:t>（</w:t>
      </w:r>
      <w:r w:rsidRPr="00991F97">
        <w:rPr>
          <w:rFonts w:eastAsia="仿宋_GB2312" w:hint="eastAsia"/>
          <w:sz w:val="32"/>
          <w:szCs w:val="32"/>
        </w:rPr>
        <w:t>二十</w:t>
      </w:r>
      <w:r w:rsidRPr="00991F97">
        <w:rPr>
          <w:rFonts w:eastAsia="仿宋_GB2312"/>
          <w:sz w:val="32"/>
          <w:szCs w:val="32"/>
        </w:rPr>
        <w:t>）其他必要的补充材料。</w:t>
      </w:r>
    </w:p>
    <w:p w:rsidR="00AC146F" w:rsidRPr="00991F97" w:rsidRDefault="00AC146F" w:rsidP="00AC146F">
      <w:pPr>
        <w:pStyle w:val="1"/>
        <w:widowControl w:val="0"/>
        <w:tabs>
          <w:tab w:val="left" w:pos="4755"/>
        </w:tabs>
        <w:adjustRightInd w:val="0"/>
        <w:snapToGrid w:val="0"/>
        <w:spacing w:line="338" w:lineRule="auto"/>
        <w:ind w:firstLineChars="200" w:firstLine="640"/>
        <w:rPr>
          <w:rFonts w:eastAsia="黑体"/>
          <w:kern w:val="2"/>
          <w:sz w:val="32"/>
          <w:szCs w:val="32"/>
          <w:lang w:eastAsia="zh-CN"/>
        </w:rPr>
      </w:pPr>
      <w:r w:rsidRPr="00991F97">
        <w:rPr>
          <w:rFonts w:eastAsia="黑体"/>
          <w:kern w:val="2"/>
          <w:sz w:val="32"/>
          <w:szCs w:val="32"/>
          <w:lang w:eastAsia="zh-CN"/>
        </w:rPr>
        <w:t>四、新设</w:t>
      </w:r>
      <w:r w:rsidRPr="00991F97">
        <w:rPr>
          <w:rFonts w:eastAsia="黑体"/>
          <w:sz w:val="32"/>
          <w:szCs w:val="32"/>
          <w:lang w:eastAsia="zh-CN"/>
        </w:rPr>
        <w:t>本科层次职业学校申报材料</w:t>
      </w:r>
    </w:p>
    <w:p w:rsidR="00AC146F" w:rsidRPr="00991F97" w:rsidRDefault="00AC146F" w:rsidP="00AC146F">
      <w:pPr>
        <w:pStyle w:val="1"/>
        <w:widowControl w:val="0"/>
        <w:adjustRightInd w:val="0"/>
        <w:snapToGrid w:val="0"/>
        <w:spacing w:line="338" w:lineRule="auto"/>
        <w:ind w:firstLineChars="200" w:firstLine="640"/>
        <w:rPr>
          <w:rFonts w:eastAsia="仿宋_GB2312"/>
          <w:kern w:val="2"/>
          <w:sz w:val="32"/>
          <w:szCs w:val="32"/>
          <w:lang w:eastAsia="zh-CN"/>
        </w:rPr>
      </w:pPr>
      <w:r w:rsidRPr="00991F97">
        <w:rPr>
          <w:rFonts w:eastAsia="仿宋_GB2312"/>
          <w:kern w:val="2"/>
          <w:sz w:val="32"/>
          <w:szCs w:val="32"/>
          <w:lang w:eastAsia="zh-CN"/>
        </w:rPr>
        <w:t>（一）申请纳入陕西省</w:t>
      </w:r>
      <w:r w:rsidRPr="00991F97">
        <w:rPr>
          <w:rFonts w:eastAsia="仿宋_GB2312" w:hint="eastAsia"/>
          <w:kern w:val="2"/>
          <w:sz w:val="32"/>
          <w:szCs w:val="32"/>
          <w:lang w:eastAsia="zh-CN"/>
        </w:rPr>
        <w:t>“</w:t>
      </w:r>
      <w:r w:rsidRPr="00991F97">
        <w:rPr>
          <w:rFonts w:eastAsia="仿宋_GB2312"/>
          <w:kern w:val="2"/>
          <w:sz w:val="32"/>
          <w:szCs w:val="32"/>
          <w:lang w:eastAsia="zh-CN"/>
        </w:rPr>
        <w:t>十四五</w:t>
      </w:r>
      <w:r w:rsidRPr="00991F97">
        <w:rPr>
          <w:rFonts w:eastAsia="仿宋_GB2312" w:hint="eastAsia"/>
          <w:kern w:val="2"/>
          <w:sz w:val="32"/>
          <w:szCs w:val="32"/>
          <w:lang w:eastAsia="zh-CN"/>
        </w:rPr>
        <w:t>”</w:t>
      </w:r>
      <w:r w:rsidRPr="00991F97">
        <w:rPr>
          <w:rFonts w:eastAsia="仿宋_GB2312"/>
          <w:kern w:val="2"/>
          <w:sz w:val="32"/>
          <w:szCs w:val="32"/>
          <w:lang w:eastAsia="zh-CN"/>
        </w:rPr>
        <w:t>高校设置规划的请示。</w:t>
      </w:r>
    </w:p>
    <w:p w:rsidR="00AC146F" w:rsidRPr="00991F97" w:rsidRDefault="00AC146F" w:rsidP="00AC146F">
      <w:pPr>
        <w:pStyle w:val="1"/>
        <w:widowControl w:val="0"/>
        <w:adjustRightInd w:val="0"/>
        <w:snapToGrid w:val="0"/>
        <w:spacing w:line="338" w:lineRule="auto"/>
        <w:ind w:firstLineChars="200" w:firstLine="640"/>
        <w:rPr>
          <w:rFonts w:eastAsia="仿宋_GB2312"/>
          <w:kern w:val="2"/>
          <w:sz w:val="32"/>
          <w:szCs w:val="32"/>
          <w:lang w:eastAsia="zh-CN"/>
        </w:rPr>
      </w:pPr>
      <w:r w:rsidRPr="00991F97">
        <w:rPr>
          <w:rFonts w:eastAsia="仿宋_GB2312"/>
          <w:kern w:val="2"/>
          <w:sz w:val="32"/>
          <w:szCs w:val="32"/>
          <w:lang w:eastAsia="zh-CN"/>
        </w:rPr>
        <w:t>（二）论证报告（具体要求见附件</w:t>
      </w:r>
      <w:r w:rsidRPr="00991F97">
        <w:rPr>
          <w:rFonts w:eastAsia="仿宋_GB2312"/>
          <w:kern w:val="2"/>
          <w:sz w:val="32"/>
          <w:szCs w:val="32"/>
          <w:lang w:eastAsia="zh-CN"/>
        </w:rPr>
        <w:t>2</w:t>
      </w:r>
      <w:r w:rsidRPr="00991F97">
        <w:rPr>
          <w:rFonts w:eastAsia="仿宋_GB2312"/>
          <w:kern w:val="2"/>
          <w:sz w:val="32"/>
          <w:szCs w:val="32"/>
          <w:lang w:eastAsia="zh-CN"/>
        </w:rPr>
        <w:t>）。</w:t>
      </w:r>
    </w:p>
    <w:p w:rsidR="00AC146F" w:rsidRPr="00991F97" w:rsidRDefault="00AC146F" w:rsidP="00AC146F">
      <w:pPr>
        <w:pStyle w:val="1"/>
        <w:widowControl w:val="0"/>
        <w:adjustRightInd w:val="0"/>
        <w:snapToGrid w:val="0"/>
        <w:spacing w:line="338" w:lineRule="auto"/>
        <w:ind w:firstLineChars="200" w:firstLine="640"/>
        <w:rPr>
          <w:rFonts w:eastAsia="仿宋_GB2312"/>
          <w:kern w:val="2"/>
          <w:sz w:val="32"/>
          <w:szCs w:val="32"/>
          <w:lang w:eastAsia="zh-CN"/>
        </w:rPr>
      </w:pPr>
      <w:r w:rsidRPr="00991F97">
        <w:rPr>
          <w:rFonts w:eastAsia="仿宋_GB2312"/>
          <w:kern w:val="2"/>
          <w:sz w:val="32"/>
          <w:szCs w:val="32"/>
          <w:lang w:eastAsia="zh-CN"/>
        </w:rPr>
        <w:lastRenderedPageBreak/>
        <w:t>（三）学校章程，主要内容包括申请设置学校的名称（须符合</w:t>
      </w:r>
      <w:r w:rsidRPr="00991F97">
        <w:rPr>
          <w:rFonts w:eastAsia="仿宋_GB2312"/>
          <w:sz w:val="32"/>
          <w:szCs w:val="32"/>
          <w:lang w:eastAsia="zh-CN"/>
        </w:rPr>
        <w:t>《高等学校命名暂行办法》有关规定</w:t>
      </w:r>
      <w:r w:rsidRPr="00991F97">
        <w:rPr>
          <w:rFonts w:eastAsia="仿宋_GB2312"/>
          <w:kern w:val="2"/>
          <w:sz w:val="32"/>
          <w:szCs w:val="32"/>
          <w:lang w:eastAsia="zh-CN"/>
        </w:rPr>
        <w:t>）、校址，学校性质、层次，管理体制，办学定位，办学宗旨，办学规模，学科门类的设置，教育形式，内部运行机制，经费来源、财产和财务制度，党建工作，举办者与学校之间的权利、义务，章程修改程序以及其它必须由章程规定的事项。</w:t>
      </w:r>
    </w:p>
    <w:p w:rsidR="00AC146F" w:rsidRPr="00991F97" w:rsidRDefault="00AC146F" w:rsidP="00AC146F">
      <w:pPr>
        <w:pStyle w:val="1"/>
        <w:widowControl w:val="0"/>
        <w:adjustRightInd w:val="0"/>
        <w:snapToGrid w:val="0"/>
        <w:spacing w:line="338" w:lineRule="auto"/>
        <w:ind w:firstLineChars="200" w:firstLine="640"/>
        <w:rPr>
          <w:rFonts w:eastAsia="仿宋_GB2312"/>
          <w:kern w:val="2"/>
          <w:sz w:val="32"/>
          <w:szCs w:val="32"/>
          <w:lang w:eastAsia="zh-CN"/>
        </w:rPr>
      </w:pPr>
      <w:r w:rsidRPr="00991F97">
        <w:rPr>
          <w:rFonts w:eastAsia="仿宋_GB2312"/>
          <w:kern w:val="2"/>
          <w:sz w:val="32"/>
          <w:szCs w:val="32"/>
          <w:lang w:eastAsia="zh-CN"/>
        </w:rPr>
        <w:t>（四）办学条件和水平说明材料：</w:t>
      </w:r>
    </w:p>
    <w:p w:rsidR="00AC146F" w:rsidRPr="00991F97" w:rsidRDefault="00AC146F" w:rsidP="00AC146F">
      <w:pPr>
        <w:adjustRightInd w:val="0"/>
        <w:snapToGrid w:val="0"/>
        <w:spacing w:line="338" w:lineRule="auto"/>
        <w:ind w:firstLineChars="200" w:firstLine="640"/>
        <w:rPr>
          <w:rFonts w:eastAsia="仿宋_GB2312"/>
          <w:sz w:val="32"/>
          <w:szCs w:val="32"/>
        </w:rPr>
      </w:pPr>
      <w:r w:rsidRPr="00991F97">
        <w:rPr>
          <w:rFonts w:eastAsia="仿宋_GB2312"/>
          <w:sz w:val="32"/>
          <w:szCs w:val="32"/>
        </w:rPr>
        <w:t xml:space="preserve">1. </w:t>
      </w:r>
      <w:r w:rsidRPr="00991F97">
        <w:rPr>
          <w:rFonts w:eastAsia="仿宋_GB2312"/>
          <w:sz w:val="32"/>
          <w:szCs w:val="32"/>
        </w:rPr>
        <w:t>校园建设规划图；</w:t>
      </w:r>
    </w:p>
    <w:p w:rsidR="00AC146F" w:rsidRPr="00991F97" w:rsidRDefault="00AC146F" w:rsidP="00AC146F">
      <w:pPr>
        <w:adjustRightInd w:val="0"/>
        <w:snapToGrid w:val="0"/>
        <w:spacing w:line="338" w:lineRule="auto"/>
        <w:ind w:firstLineChars="200" w:firstLine="640"/>
        <w:rPr>
          <w:rFonts w:eastAsia="仿宋_GB2312"/>
          <w:sz w:val="32"/>
          <w:szCs w:val="32"/>
        </w:rPr>
      </w:pPr>
      <w:r w:rsidRPr="00991F97">
        <w:rPr>
          <w:rFonts w:eastAsia="仿宋_GB2312"/>
          <w:sz w:val="32"/>
          <w:szCs w:val="32"/>
        </w:rPr>
        <w:t xml:space="preserve">2. </w:t>
      </w:r>
      <w:r w:rsidRPr="00991F97">
        <w:rPr>
          <w:rFonts w:eastAsia="仿宋_GB2312"/>
          <w:sz w:val="32"/>
          <w:szCs w:val="32"/>
        </w:rPr>
        <w:t>校园所有用地、用房产权证</w:t>
      </w:r>
      <w:r w:rsidRPr="00991F97">
        <w:rPr>
          <w:rFonts w:eastAsia="仿宋_GB2312" w:hint="eastAsia"/>
          <w:sz w:val="32"/>
          <w:szCs w:val="32"/>
        </w:rPr>
        <w:t>，缩印排版并附明细表</w:t>
      </w:r>
      <w:r w:rsidRPr="00991F97">
        <w:rPr>
          <w:rFonts w:eastAsia="仿宋_GB2312"/>
          <w:sz w:val="32"/>
          <w:szCs w:val="32"/>
        </w:rPr>
        <w:t>；</w:t>
      </w:r>
    </w:p>
    <w:p w:rsidR="00AC146F" w:rsidRPr="00991F97" w:rsidRDefault="00AC146F" w:rsidP="00AC146F">
      <w:pPr>
        <w:pStyle w:val="1"/>
        <w:widowControl w:val="0"/>
        <w:adjustRightInd w:val="0"/>
        <w:snapToGrid w:val="0"/>
        <w:spacing w:line="338" w:lineRule="auto"/>
        <w:ind w:firstLineChars="200" w:firstLine="640"/>
        <w:rPr>
          <w:rFonts w:eastAsia="仿宋_GB2312"/>
          <w:kern w:val="2"/>
          <w:sz w:val="32"/>
          <w:szCs w:val="32"/>
          <w:lang w:eastAsia="zh-CN"/>
        </w:rPr>
      </w:pPr>
      <w:r w:rsidRPr="00991F97">
        <w:rPr>
          <w:rFonts w:eastAsia="仿宋_GB2312"/>
          <w:kern w:val="2"/>
          <w:sz w:val="32"/>
          <w:szCs w:val="32"/>
          <w:lang w:eastAsia="zh-CN"/>
        </w:rPr>
        <w:t xml:space="preserve">3. </w:t>
      </w:r>
      <w:r w:rsidRPr="00991F97">
        <w:rPr>
          <w:rFonts w:eastAsia="仿宋_GB2312"/>
          <w:kern w:val="2"/>
          <w:sz w:val="32"/>
          <w:szCs w:val="32"/>
          <w:lang w:eastAsia="zh-CN"/>
        </w:rPr>
        <w:t>现有高职专业一览表；</w:t>
      </w:r>
    </w:p>
    <w:p w:rsidR="00AC146F" w:rsidRPr="00991F97" w:rsidRDefault="00AC146F" w:rsidP="00AC146F">
      <w:pPr>
        <w:pStyle w:val="1"/>
        <w:widowControl w:val="0"/>
        <w:adjustRightInd w:val="0"/>
        <w:snapToGrid w:val="0"/>
        <w:spacing w:line="338" w:lineRule="auto"/>
        <w:ind w:firstLineChars="200" w:firstLine="640"/>
        <w:rPr>
          <w:rFonts w:eastAsia="仿宋_GB2312"/>
          <w:kern w:val="2"/>
          <w:sz w:val="32"/>
          <w:szCs w:val="32"/>
          <w:lang w:eastAsia="zh-CN"/>
        </w:rPr>
      </w:pPr>
      <w:r w:rsidRPr="00991F97">
        <w:rPr>
          <w:rFonts w:eastAsia="仿宋_GB2312"/>
          <w:kern w:val="2"/>
          <w:sz w:val="32"/>
          <w:szCs w:val="32"/>
          <w:lang w:eastAsia="zh-CN"/>
        </w:rPr>
        <w:t xml:space="preserve">4. </w:t>
      </w:r>
      <w:r w:rsidRPr="00991F97">
        <w:rPr>
          <w:rFonts w:eastAsia="仿宋_GB2312"/>
          <w:sz w:val="32"/>
          <w:szCs w:val="32"/>
          <w:lang w:eastAsia="zh-CN"/>
        </w:rPr>
        <w:t>专任教师名单，须包括年龄、学历学位、职称、任教学科、现工资关系所在单位、来校工作年份等信息，按职称排序</w:t>
      </w:r>
      <w:r w:rsidRPr="00991F97">
        <w:rPr>
          <w:rFonts w:eastAsia="仿宋_GB2312"/>
          <w:kern w:val="2"/>
          <w:sz w:val="32"/>
          <w:szCs w:val="32"/>
          <w:lang w:eastAsia="zh-CN"/>
        </w:rPr>
        <w:t>；</w:t>
      </w:r>
    </w:p>
    <w:p w:rsidR="00AC146F" w:rsidRPr="00991F97" w:rsidRDefault="00AC146F" w:rsidP="00AC146F">
      <w:pPr>
        <w:pStyle w:val="1"/>
        <w:widowControl w:val="0"/>
        <w:adjustRightInd w:val="0"/>
        <w:snapToGrid w:val="0"/>
        <w:spacing w:line="338" w:lineRule="auto"/>
        <w:ind w:firstLineChars="200" w:firstLine="640"/>
        <w:rPr>
          <w:rFonts w:eastAsia="仿宋_GB2312"/>
          <w:kern w:val="2"/>
          <w:sz w:val="32"/>
          <w:szCs w:val="32"/>
          <w:lang w:eastAsia="zh-CN"/>
        </w:rPr>
      </w:pPr>
      <w:r w:rsidRPr="00991F97">
        <w:rPr>
          <w:rFonts w:eastAsia="仿宋_GB2312"/>
          <w:kern w:val="2"/>
          <w:sz w:val="32"/>
          <w:szCs w:val="32"/>
          <w:lang w:eastAsia="zh-CN"/>
        </w:rPr>
        <w:t xml:space="preserve">5. </w:t>
      </w:r>
      <w:r w:rsidRPr="00991F97">
        <w:rPr>
          <w:rFonts w:eastAsia="仿宋_GB2312"/>
          <w:kern w:val="2"/>
          <w:sz w:val="32"/>
          <w:szCs w:val="32"/>
          <w:lang w:eastAsia="zh-CN"/>
        </w:rPr>
        <w:t>近五年（</w:t>
      </w:r>
      <w:r w:rsidRPr="00991F97">
        <w:rPr>
          <w:rFonts w:eastAsia="仿宋_GB2312"/>
          <w:kern w:val="2"/>
          <w:sz w:val="32"/>
          <w:szCs w:val="32"/>
          <w:lang w:eastAsia="zh-CN"/>
        </w:rPr>
        <w:t>2016-2020</w:t>
      </w:r>
      <w:r w:rsidRPr="00991F97">
        <w:rPr>
          <w:rFonts w:eastAsia="仿宋_GB2312"/>
          <w:kern w:val="2"/>
          <w:sz w:val="32"/>
          <w:szCs w:val="32"/>
          <w:lang w:eastAsia="zh-CN"/>
        </w:rPr>
        <w:t>年）内在岗教师（教师团队）获得国家级奖励或荣誉一览表；</w:t>
      </w:r>
    </w:p>
    <w:p w:rsidR="00AC146F" w:rsidRPr="00991F97" w:rsidRDefault="00AC146F" w:rsidP="00AC146F">
      <w:pPr>
        <w:pStyle w:val="1"/>
        <w:widowControl w:val="0"/>
        <w:adjustRightInd w:val="0"/>
        <w:snapToGrid w:val="0"/>
        <w:spacing w:line="338" w:lineRule="auto"/>
        <w:ind w:firstLineChars="200" w:firstLine="640"/>
        <w:rPr>
          <w:rFonts w:eastAsia="仿宋_GB2312"/>
          <w:kern w:val="2"/>
          <w:sz w:val="32"/>
          <w:szCs w:val="32"/>
          <w:lang w:eastAsia="zh-CN"/>
        </w:rPr>
      </w:pPr>
      <w:r w:rsidRPr="00991F97">
        <w:rPr>
          <w:rFonts w:eastAsia="仿宋_GB2312"/>
          <w:kern w:val="2"/>
          <w:sz w:val="32"/>
          <w:szCs w:val="32"/>
          <w:lang w:eastAsia="zh-CN"/>
        </w:rPr>
        <w:t xml:space="preserve">6. </w:t>
      </w:r>
      <w:r w:rsidRPr="00991F97">
        <w:rPr>
          <w:rFonts w:eastAsia="仿宋_GB2312"/>
          <w:kern w:val="2"/>
          <w:sz w:val="32"/>
          <w:szCs w:val="32"/>
          <w:lang w:eastAsia="zh-CN"/>
        </w:rPr>
        <w:t>学校实质性运行的产教融合、校企合作项目一览表；</w:t>
      </w:r>
    </w:p>
    <w:p w:rsidR="00AC146F" w:rsidRPr="00991F97" w:rsidRDefault="00AC146F" w:rsidP="00AC146F">
      <w:pPr>
        <w:pStyle w:val="1"/>
        <w:widowControl w:val="0"/>
        <w:adjustRightInd w:val="0"/>
        <w:snapToGrid w:val="0"/>
        <w:spacing w:line="338" w:lineRule="auto"/>
        <w:ind w:firstLineChars="200" w:firstLine="640"/>
        <w:rPr>
          <w:rFonts w:eastAsia="仿宋_GB2312"/>
          <w:kern w:val="2"/>
          <w:sz w:val="32"/>
          <w:szCs w:val="32"/>
          <w:lang w:eastAsia="zh-CN"/>
        </w:rPr>
      </w:pPr>
      <w:r w:rsidRPr="00991F97">
        <w:rPr>
          <w:rFonts w:eastAsia="仿宋_GB2312"/>
          <w:kern w:val="2"/>
          <w:sz w:val="32"/>
          <w:szCs w:val="32"/>
          <w:lang w:eastAsia="zh-CN"/>
        </w:rPr>
        <w:t xml:space="preserve">7. </w:t>
      </w:r>
      <w:r w:rsidRPr="00991F97">
        <w:rPr>
          <w:rFonts w:eastAsia="仿宋_GB2312"/>
          <w:kern w:val="2"/>
          <w:sz w:val="32"/>
          <w:szCs w:val="32"/>
          <w:lang w:eastAsia="zh-CN"/>
        </w:rPr>
        <w:t>近两届教学成果奖评选情况（需获得国家级二等奖以上或省级最高奖励）；</w:t>
      </w:r>
    </w:p>
    <w:p w:rsidR="00AC146F" w:rsidRPr="00991F97" w:rsidRDefault="00AC146F" w:rsidP="00AC146F">
      <w:pPr>
        <w:pStyle w:val="1"/>
        <w:widowControl w:val="0"/>
        <w:adjustRightInd w:val="0"/>
        <w:snapToGrid w:val="0"/>
        <w:spacing w:line="338" w:lineRule="auto"/>
        <w:ind w:firstLineChars="200" w:firstLine="640"/>
        <w:rPr>
          <w:rFonts w:eastAsia="仿宋_GB2312"/>
          <w:kern w:val="2"/>
          <w:sz w:val="32"/>
          <w:szCs w:val="32"/>
          <w:lang w:eastAsia="zh-CN"/>
        </w:rPr>
      </w:pPr>
      <w:r w:rsidRPr="00991F97">
        <w:rPr>
          <w:rFonts w:eastAsia="仿宋_GB2312"/>
          <w:kern w:val="2"/>
          <w:sz w:val="32"/>
          <w:szCs w:val="32"/>
          <w:lang w:eastAsia="zh-CN"/>
        </w:rPr>
        <w:lastRenderedPageBreak/>
        <w:t xml:space="preserve">8. </w:t>
      </w:r>
      <w:r w:rsidRPr="00991F97">
        <w:rPr>
          <w:rFonts w:eastAsia="仿宋_GB2312"/>
          <w:kern w:val="2"/>
          <w:sz w:val="32"/>
          <w:szCs w:val="32"/>
          <w:lang w:eastAsia="zh-CN"/>
        </w:rPr>
        <w:t>近五年（</w:t>
      </w:r>
      <w:r w:rsidRPr="00991F97">
        <w:rPr>
          <w:rFonts w:eastAsia="仿宋_GB2312"/>
          <w:kern w:val="2"/>
          <w:sz w:val="32"/>
          <w:szCs w:val="32"/>
          <w:lang w:eastAsia="zh-CN"/>
        </w:rPr>
        <w:t>2016-2020</w:t>
      </w:r>
      <w:r w:rsidRPr="00991F97">
        <w:rPr>
          <w:rFonts w:eastAsia="仿宋_GB2312"/>
          <w:kern w:val="2"/>
          <w:sz w:val="32"/>
          <w:szCs w:val="32"/>
          <w:lang w:eastAsia="zh-CN"/>
        </w:rPr>
        <w:t>年）累计立项厅级及以上科研项目一览表；</w:t>
      </w:r>
    </w:p>
    <w:p w:rsidR="00AC146F" w:rsidRPr="00991F97" w:rsidRDefault="00AC146F" w:rsidP="00AC146F">
      <w:pPr>
        <w:pStyle w:val="1"/>
        <w:widowControl w:val="0"/>
        <w:adjustRightInd w:val="0"/>
        <w:snapToGrid w:val="0"/>
        <w:spacing w:line="338" w:lineRule="auto"/>
        <w:ind w:firstLineChars="200" w:firstLine="640"/>
        <w:rPr>
          <w:rFonts w:eastAsia="仿宋_GB2312"/>
          <w:kern w:val="2"/>
          <w:sz w:val="32"/>
          <w:szCs w:val="32"/>
          <w:lang w:eastAsia="zh-CN"/>
        </w:rPr>
      </w:pPr>
      <w:r w:rsidRPr="00991F97">
        <w:rPr>
          <w:rFonts w:eastAsia="仿宋_GB2312"/>
          <w:kern w:val="2"/>
          <w:sz w:val="32"/>
          <w:szCs w:val="32"/>
          <w:lang w:eastAsia="zh-CN"/>
        </w:rPr>
        <w:t xml:space="preserve">9. </w:t>
      </w:r>
      <w:r w:rsidRPr="00991F97">
        <w:rPr>
          <w:rFonts w:eastAsia="仿宋_GB2312"/>
          <w:kern w:val="2"/>
          <w:sz w:val="32"/>
          <w:szCs w:val="32"/>
          <w:lang w:eastAsia="zh-CN"/>
        </w:rPr>
        <w:t>近五年（</w:t>
      </w:r>
      <w:r w:rsidRPr="00991F97">
        <w:rPr>
          <w:rFonts w:eastAsia="仿宋_GB2312"/>
          <w:kern w:val="2"/>
          <w:sz w:val="32"/>
          <w:szCs w:val="32"/>
          <w:lang w:eastAsia="zh-CN"/>
        </w:rPr>
        <w:t>2016-2020</w:t>
      </w:r>
      <w:r w:rsidRPr="00991F97">
        <w:rPr>
          <w:rFonts w:eastAsia="仿宋_GB2312"/>
          <w:kern w:val="2"/>
          <w:sz w:val="32"/>
          <w:szCs w:val="32"/>
          <w:lang w:eastAsia="zh-CN"/>
        </w:rPr>
        <w:t>年）横向技术服务与培训年均到账经费一览表；</w:t>
      </w:r>
    </w:p>
    <w:p w:rsidR="00AC146F" w:rsidRPr="00991F97" w:rsidRDefault="00AC146F" w:rsidP="00AC146F">
      <w:pPr>
        <w:pStyle w:val="1"/>
        <w:widowControl w:val="0"/>
        <w:adjustRightInd w:val="0"/>
        <w:snapToGrid w:val="0"/>
        <w:spacing w:line="338" w:lineRule="auto"/>
        <w:ind w:firstLineChars="200" w:firstLine="640"/>
        <w:rPr>
          <w:rFonts w:eastAsia="仿宋_GB2312"/>
          <w:kern w:val="2"/>
          <w:sz w:val="32"/>
          <w:szCs w:val="32"/>
          <w:lang w:eastAsia="zh-CN"/>
        </w:rPr>
      </w:pPr>
      <w:r w:rsidRPr="00991F97">
        <w:rPr>
          <w:rFonts w:eastAsia="仿宋_GB2312"/>
          <w:kern w:val="2"/>
          <w:sz w:val="32"/>
          <w:szCs w:val="32"/>
          <w:lang w:eastAsia="zh-CN"/>
        </w:rPr>
        <w:t xml:space="preserve">10. </w:t>
      </w:r>
      <w:r w:rsidRPr="00991F97">
        <w:rPr>
          <w:rFonts w:eastAsia="仿宋_GB2312"/>
          <w:kern w:val="2"/>
          <w:sz w:val="32"/>
          <w:szCs w:val="32"/>
          <w:lang w:eastAsia="zh-CN"/>
        </w:rPr>
        <w:t>近五年（</w:t>
      </w:r>
      <w:r w:rsidRPr="00991F97">
        <w:rPr>
          <w:rFonts w:eastAsia="仿宋_GB2312"/>
          <w:kern w:val="2"/>
          <w:sz w:val="32"/>
          <w:szCs w:val="32"/>
          <w:lang w:eastAsia="zh-CN"/>
        </w:rPr>
        <w:t>2016-2020</w:t>
      </w:r>
      <w:r w:rsidRPr="00991F97">
        <w:rPr>
          <w:rFonts w:eastAsia="仿宋_GB2312"/>
          <w:kern w:val="2"/>
          <w:sz w:val="32"/>
          <w:szCs w:val="32"/>
          <w:lang w:eastAsia="zh-CN"/>
        </w:rPr>
        <w:t>年）落实学历教育与培训情况一览表（年均非学历培训人次数不低于全日制在校生数的</w:t>
      </w:r>
      <w:r w:rsidRPr="00991F97">
        <w:rPr>
          <w:rFonts w:eastAsia="仿宋_GB2312"/>
          <w:kern w:val="2"/>
          <w:sz w:val="32"/>
          <w:szCs w:val="32"/>
          <w:lang w:eastAsia="zh-CN"/>
        </w:rPr>
        <w:t>2</w:t>
      </w:r>
      <w:r w:rsidRPr="00991F97">
        <w:rPr>
          <w:rFonts w:eastAsia="仿宋_GB2312"/>
          <w:kern w:val="2"/>
          <w:sz w:val="32"/>
          <w:szCs w:val="32"/>
          <w:lang w:eastAsia="zh-CN"/>
        </w:rPr>
        <w:t>倍）；</w:t>
      </w:r>
    </w:p>
    <w:p w:rsidR="00AC146F" w:rsidRPr="00991F97" w:rsidRDefault="00AC146F" w:rsidP="00AC146F">
      <w:pPr>
        <w:pStyle w:val="1"/>
        <w:widowControl w:val="0"/>
        <w:tabs>
          <w:tab w:val="left" w:pos="4755"/>
        </w:tabs>
        <w:adjustRightInd w:val="0"/>
        <w:snapToGrid w:val="0"/>
        <w:spacing w:line="338" w:lineRule="auto"/>
        <w:ind w:firstLineChars="200" w:firstLine="640"/>
        <w:rPr>
          <w:rFonts w:eastAsia="仿宋_GB2312"/>
          <w:kern w:val="2"/>
          <w:sz w:val="32"/>
          <w:szCs w:val="32"/>
          <w:lang w:eastAsia="zh-CN"/>
        </w:rPr>
      </w:pPr>
      <w:r w:rsidRPr="00991F97">
        <w:rPr>
          <w:rFonts w:eastAsia="仿宋_GB2312"/>
          <w:kern w:val="2"/>
          <w:sz w:val="32"/>
          <w:szCs w:val="32"/>
          <w:lang w:eastAsia="zh-CN"/>
        </w:rPr>
        <w:t>（五）根据拟设置类型填报基本办学条件表。</w:t>
      </w:r>
    </w:p>
    <w:p w:rsidR="00AC146F" w:rsidRPr="00991F97" w:rsidRDefault="00AC146F" w:rsidP="00AC146F">
      <w:pPr>
        <w:pStyle w:val="1"/>
        <w:widowControl w:val="0"/>
        <w:tabs>
          <w:tab w:val="left" w:pos="4755"/>
        </w:tabs>
        <w:adjustRightInd w:val="0"/>
        <w:snapToGrid w:val="0"/>
        <w:spacing w:line="338" w:lineRule="auto"/>
        <w:ind w:firstLineChars="200" w:firstLine="640"/>
        <w:rPr>
          <w:rFonts w:eastAsia="仿宋_GB2312"/>
          <w:kern w:val="2"/>
          <w:sz w:val="32"/>
          <w:szCs w:val="32"/>
          <w:lang w:eastAsia="zh-CN"/>
        </w:rPr>
      </w:pPr>
      <w:r w:rsidRPr="00991F97">
        <w:rPr>
          <w:rFonts w:eastAsia="仿宋_GB2312"/>
          <w:kern w:val="2"/>
          <w:sz w:val="32"/>
          <w:szCs w:val="32"/>
          <w:lang w:eastAsia="zh-CN"/>
        </w:rPr>
        <w:t>（六）其他必要的补充材料。</w:t>
      </w:r>
    </w:p>
    <w:p w:rsidR="00AC146F" w:rsidRPr="00991F97" w:rsidRDefault="00AC146F" w:rsidP="00AC146F">
      <w:pPr>
        <w:pStyle w:val="1"/>
        <w:widowControl w:val="0"/>
        <w:tabs>
          <w:tab w:val="left" w:pos="4755"/>
        </w:tabs>
        <w:adjustRightInd w:val="0"/>
        <w:snapToGrid w:val="0"/>
        <w:spacing w:line="338" w:lineRule="auto"/>
        <w:ind w:firstLineChars="200" w:firstLine="640"/>
        <w:rPr>
          <w:rFonts w:eastAsia="黑体"/>
          <w:sz w:val="32"/>
          <w:szCs w:val="32"/>
          <w:lang w:eastAsia="zh-CN"/>
        </w:rPr>
      </w:pPr>
      <w:r w:rsidRPr="00991F97">
        <w:rPr>
          <w:rFonts w:eastAsia="黑体"/>
          <w:kern w:val="2"/>
          <w:sz w:val="32"/>
          <w:szCs w:val="32"/>
          <w:lang w:eastAsia="zh-CN"/>
        </w:rPr>
        <w:t>五、</w:t>
      </w:r>
      <w:r w:rsidRPr="00991F97">
        <w:rPr>
          <w:rFonts w:eastAsia="黑体"/>
          <w:sz w:val="32"/>
          <w:szCs w:val="32"/>
          <w:lang w:eastAsia="zh-CN"/>
        </w:rPr>
        <w:t>技师学院纳入高等学校序列、成人高校改制为高等学校参照申请新</w:t>
      </w:r>
      <w:r w:rsidRPr="00991F97">
        <w:rPr>
          <w:rFonts w:eastAsia="黑体" w:hint="eastAsia"/>
          <w:sz w:val="32"/>
          <w:szCs w:val="32"/>
          <w:lang w:eastAsia="zh-CN"/>
        </w:rPr>
        <w:t>设</w:t>
      </w:r>
      <w:r w:rsidRPr="00991F97">
        <w:rPr>
          <w:rFonts w:eastAsia="黑体"/>
          <w:sz w:val="32"/>
          <w:szCs w:val="32"/>
          <w:lang w:eastAsia="zh-CN"/>
        </w:rPr>
        <w:t>高校有关材料清单。</w:t>
      </w:r>
    </w:p>
    <w:p w:rsidR="00AC146F" w:rsidRPr="00991F97" w:rsidRDefault="00AC146F" w:rsidP="00AC146F">
      <w:pPr>
        <w:pStyle w:val="1"/>
        <w:widowControl w:val="0"/>
        <w:tabs>
          <w:tab w:val="left" w:pos="4755"/>
        </w:tabs>
        <w:adjustRightInd w:val="0"/>
        <w:snapToGrid w:val="0"/>
        <w:spacing w:line="338" w:lineRule="auto"/>
        <w:ind w:firstLineChars="200" w:firstLine="640"/>
        <w:rPr>
          <w:rFonts w:eastAsia="黑体"/>
          <w:sz w:val="32"/>
          <w:szCs w:val="32"/>
          <w:lang w:eastAsia="zh-CN"/>
        </w:rPr>
      </w:pPr>
      <w:r w:rsidRPr="00991F97">
        <w:rPr>
          <w:rFonts w:eastAsia="黑体"/>
          <w:sz w:val="32"/>
          <w:szCs w:val="32"/>
          <w:lang w:eastAsia="zh-CN"/>
        </w:rPr>
        <w:t>六、新设具有独立法人资格的中</w:t>
      </w:r>
      <w:r w:rsidRPr="00991F97">
        <w:rPr>
          <w:rFonts w:eastAsia="黑体" w:hint="eastAsia"/>
          <w:sz w:val="32"/>
          <w:szCs w:val="32"/>
          <w:lang w:eastAsia="zh-CN"/>
        </w:rPr>
        <w:t>（境）</w:t>
      </w:r>
      <w:r w:rsidRPr="00991F97">
        <w:rPr>
          <w:rFonts w:eastAsia="黑体"/>
          <w:sz w:val="32"/>
          <w:szCs w:val="32"/>
          <w:lang w:eastAsia="zh-CN"/>
        </w:rPr>
        <w:t>外合作办学机构申报材料</w:t>
      </w:r>
    </w:p>
    <w:p w:rsidR="00AC146F" w:rsidRPr="00991F97" w:rsidRDefault="00AC146F" w:rsidP="00AC146F">
      <w:pPr>
        <w:adjustRightInd w:val="0"/>
        <w:snapToGrid w:val="0"/>
        <w:spacing w:line="338" w:lineRule="auto"/>
        <w:ind w:firstLineChars="200" w:firstLine="640"/>
        <w:rPr>
          <w:rFonts w:eastAsia="仿宋_GB2312"/>
          <w:sz w:val="32"/>
          <w:szCs w:val="32"/>
        </w:rPr>
      </w:pPr>
      <w:r w:rsidRPr="00991F97">
        <w:rPr>
          <w:rFonts w:eastAsia="仿宋_GB2312"/>
          <w:sz w:val="32"/>
          <w:szCs w:val="32"/>
        </w:rPr>
        <w:t>（一）申请纳入陕西省</w:t>
      </w:r>
      <w:r w:rsidRPr="00991F97">
        <w:rPr>
          <w:rFonts w:eastAsia="仿宋_GB2312"/>
          <w:sz w:val="32"/>
          <w:szCs w:val="32"/>
        </w:rPr>
        <w:t>“</w:t>
      </w:r>
      <w:r w:rsidRPr="00991F97">
        <w:rPr>
          <w:rFonts w:eastAsia="仿宋_GB2312"/>
          <w:sz w:val="32"/>
          <w:szCs w:val="32"/>
        </w:rPr>
        <w:t>十四五</w:t>
      </w:r>
      <w:r w:rsidRPr="00991F97">
        <w:rPr>
          <w:rFonts w:eastAsia="仿宋_GB2312"/>
          <w:sz w:val="32"/>
          <w:szCs w:val="32"/>
        </w:rPr>
        <w:t>”</w:t>
      </w:r>
      <w:r w:rsidRPr="00991F97">
        <w:rPr>
          <w:rFonts w:eastAsia="仿宋_GB2312"/>
          <w:sz w:val="32"/>
          <w:szCs w:val="32"/>
        </w:rPr>
        <w:t>高校设置规划的请示。</w:t>
      </w:r>
    </w:p>
    <w:p w:rsidR="00AC146F" w:rsidRPr="00991F97" w:rsidRDefault="00AC146F" w:rsidP="00AC146F">
      <w:pPr>
        <w:adjustRightInd w:val="0"/>
        <w:snapToGrid w:val="0"/>
        <w:spacing w:line="338" w:lineRule="auto"/>
        <w:ind w:firstLineChars="200" w:firstLine="640"/>
        <w:rPr>
          <w:rFonts w:eastAsia="仿宋_GB2312"/>
          <w:sz w:val="32"/>
          <w:szCs w:val="32"/>
        </w:rPr>
      </w:pPr>
      <w:r w:rsidRPr="00991F97">
        <w:rPr>
          <w:rFonts w:eastAsia="仿宋_GB2312"/>
          <w:sz w:val="32"/>
          <w:szCs w:val="32"/>
        </w:rPr>
        <w:t>（二）校区所在地市级人民政府同意函。</w:t>
      </w:r>
    </w:p>
    <w:p w:rsidR="00AC146F" w:rsidRPr="00991F97" w:rsidRDefault="00AC146F" w:rsidP="00AC146F">
      <w:pPr>
        <w:adjustRightInd w:val="0"/>
        <w:snapToGrid w:val="0"/>
        <w:spacing w:line="338" w:lineRule="auto"/>
        <w:ind w:firstLineChars="200" w:firstLine="640"/>
        <w:rPr>
          <w:rFonts w:eastAsia="仿宋_GB2312"/>
          <w:sz w:val="32"/>
          <w:szCs w:val="32"/>
        </w:rPr>
      </w:pPr>
      <w:r w:rsidRPr="00991F97">
        <w:rPr>
          <w:rFonts w:eastAsia="仿宋_GB2312"/>
          <w:sz w:val="32"/>
          <w:szCs w:val="32"/>
        </w:rPr>
        <w:t>（三）可行性报告。</w:t>
      </w:r>
    </w:p>
    <w:p w:rsidR="00AC146F" w:rsidRPr="00991F97" w:rsidRDefault="00AC146F" w:rsidP="00AC146F">
      <w:pPr>
        <w:adjustRightInd w:val="0"/>
        <w:snapToGrid w:val="0"/>
        <w:spacing w:line="338" w:lineRule="auto"/>
        <w:ind w:firstLineChars="200" w:firstLine="640"/>
        <w:rPr>
          <w:rFonts w:eastAsia="仿宋_GB2312"/>
          <w:sz w:val="32"/>
          <w:szCs w:val="32"/>
        </w:rPr>
      </w:pPr>
      <w:r w:rsidRPr="00991F97">
        <w:rPr>
          <w:rFonts w:eastAsia="仿宋_GB2312"/>
          <w:sz w:val="32"/>
          <w:szCs w:val="32"/>
        </w:rPr>
        <w:t>（四）中外合作办学机构申请表。</w:t>
      </w:r>
    </w:p>
    <w:p w:rsidR="00AC146F" w:rsidRPr="00991F97" w:rsidRDefault="00AC146F" w:rsidP="00AC146F">
      <w:pPr>
        <w:adjustRightInd w:val="0"/>
        <w:snapToGrid w:val="0"/>
        <w:spacing w:line="338" w:lineRule="auto"/>
        <w:ind w:firstLineChars="200" w:firstLine="640"/>
        <w:rPr>
          <w:rFonts w:eastAsia="仿宋_GB2312"/>
          <w:sz w:val="32"/>
          <w:szCs w:val="32"/>
        </w:rPr>
      </w:pPr>
      <w:r w:rsidRPr="00991F97">
        <w:rPr>
          <w:rFonts w:eastAsia="仿宋_GB2312"/>
          <w:sz w:val="32"/>
          <w:szCs w:val="32"/>
        </w:rPr>
        <w:t>（五）中外合作办学者法人资格证明。</w:t>
      </w:r>
    </w:p>
    <w:p w:rsidR="00AC146F" w:rsidRPr="00991F97" w:rsidRDefault="00AC146F" w:rsidP="00AC146F">
      <w:pPr>
        <w:adjustRightInd w:val="0"/>
        <w:snapToGrid w:val="0"/>
        <w:spacing w:line="338" w:lineRule="auto"/>
        <w:ind w:firstLineChars="200" w:firstLine="640"/>
        <w:rPr>
          <w:rFonts w:eastAsia="仿宋_GB2312"/>
          <w:sz w:val="32"/>
          <w:szCs w:val="32"/>
        </w:rPr>
      </w:pPr>
      <w:r w:rsidRPr="00991F97">
        <w:rPr>
          <w:rFonts w:eastAsia="仿宋_GB2312"/>
          <w:sz w:val="32"/>
          <w:szCs w:val="32"/>
        </w:rPr>
        <w:t>（六）中外合作办学机构的章程。</w:t>
      </w:r>
    </w:p>
    <w:p w:rsidR="00AC146F" w:rsidRPr="00991F97" w:rsidRDefault="00AC146F" w:rsidP="00AC146F">
      <w:pPr>
        <w:adjustRightInd w:val="0"/>
        <w:snapToGrid w:val="0"/>
        <w:spacing w:line="338" w:lineRule="auto"/>
        <w:ind w:firstLineChars="200" w:firstLine="640"/>
        <w:rPr>
          <w:rFonts w:eastAsia="仿宋_GB2312"/>
          <w:sz w:val="32"/>
          <w:szCs w:val="32"/>
        </w:rPr>
      </w:pPr>
      <w:r w:rsidRPr="00991F97">
        <w:rPr>
          <w:rFonts w:eastAsia="仿宋_GB2312"/>
          <w:sz w:val="32"/>
          <w:szCs w:val="32"/>
        </w:rPr>
        <w:t>（七）首届理事会或者联合管理委员会名单。</w:t>
      </w:r>
    </w:p>
    <w:p w:rsidR="00AC146F" w:rsidRPr="00991F97" w:rsidRDefault="00AC146F" w:rsidP="00AC146F">
      <w:pPr>
        <w:adjustRightInd w:val="0"/>
        <w:snapToGrid w:val="0"/>
        <w:spacing w:line="338" w:lineRule="auto"/>
        <w:ind w:firstLineChars="200" w:firstLine="640"/>
        <w:rPr>
          <w:rFonts w:eastAsia="仿宋_GB2312"/>
          <w:sz w:val="32"/>
          <w:szCs w:val="32"/>
        </w:rPr>
      </w:pPr>
      <w:r w:rsidRPr="00991F97">
        <w:rPr>
          <w:rFonts w:eastAsia="仿宋_GB2312"/>
          <w:sz w:val="32"/>
          <w:szCs w:val="32"/>
        </w:rPr>
        <w:lastRenderedPageBreak/>
        <w:t>（八）合作办学协议。</w:t>
      </w:r>
    </w:p>
    <w:p w:rsidR="00AC146F" w:rsidRPr="00991F97" w:rsidRDefault="00AC146F" w:rsidP="00AC146F">
      <w:pPr>
        <w:adjustRightInd w:val="0"/>
        <w:snapToGrid w:val="0"/>
        <w:spacing w:line="338" w:lineRule="auto"/>
        <w:ind w:firstLineChars="200" w:firstLine="640"/>
        <w:rPr>
          <w:rFonts w:eastAsia="仿宋_GB2312"/>
          <w:sz w:val="32"/>
          <w:szCs w:val="32"/>
        </w:rPr>
      </w:pPr>
      <w:r w:rsidRPr="00991F97">
        <w:rPr>
          <w:rFonts w:eastAsia="仿宋_GB2312"/>
          <w:sz w:val="32"/>
          <w:szCs w:val="32"/>
        </w:rPr>
        <w:t>（九）中外合作办学者系教育机构的证明。</w:t>
      </w:r>
    </w:p>
    <w:p w:rsidR="00AC146F" w:rsidRPr="00991F97" w:rsidRDefault="00AC146F" w:rsidP="00AC146F">
      <w:pPr>
        <w:adjustRightInd w:val="0"/>
        <w:snapToGrid w:val="0"/>
        <w:spacing w:line="338" w:lineRule="auto"/>
        <w:ind w:firstLineChars="200" w:firstLine="640"/>
        <w:rPr>
          <w:rFonts w:eastAsia="仿宋_GB2312"/>
          <w:sz w:val="32"/>
          <w:szCs w:val="32"/>
        </w:rPr>
      </w:pPr>
      <w:r w:rsidRPr="00991F97">
        <w:rPr>
          <w:rFonts w:eastAsia="仿宋_GB2312"/>
          <w:sz w:val="32"/>
          <w:szCs w:val="32"/>
        </w:rPr>
        <w:t>（十）教育教学计划及培养方案。</w:t>
      </w:r>
    </w:p>
    <w:p w:rsidR="00AC146F" w:rsidRPr="00991F97" w:rsidRDefault="00AC146F" w:rsidP="00AC146F">
      <w:pPr>
        <w:adjustRightInd w:val="0"/>
        <w:snapToGrid w:val="0"/>
        <w:spacing w:line="338" w:lineRule="auto"/>
        <w:ind w:firstLineChars="200" w:firstLine="640"/>
        <w:rPr>
          <w:rFonts w:eastAsia="仿宋_GB2312"/>
          <w:sz w:val="32"/>
          <w:szCs w:val="32"/>
        </w:rPr>
      </w:pPr>
      <w:r w:rsidRPr="00991F97">
        <w:rPr>
          <w:rFonts w:eastAsia="仿宋_GB2312"/>
          <w:sz w:val="32"/>
          <w:szCs w:val="32"/>
        </w:rPr>
        <w:t>（十一）外籍教师及教材引进一览表。</w:t>
      </w:r>
    </w:p>
    <w:p w:rsidR="00AC146F" w:rsidRPr="00991F97" w:rsidRDefault="00AC146F" w:rsidP="00AC146F">
      <w:pPr>
        <w:adjustRightInd w:val="0"/>
        <w:snapToGrid w:val="0"/>
        <w:spacing w:line="338" w:lineRule="auto"/>
        <w:ind w:firstLineChars="200" w:firstLine="640"/>
        <w:rPr>
          <w:rFonts w:eastAsia="仿宋_GB2312"/>
          <w:sz w:val="32"/>
          <w:szCs w:val="32"/>
        </w:rPr>
      </w:pPr>
      <w:r w:rsidRPr="00991F97">
        <w:rPr>
          <w:rFonts w:eastAsia="仿宋_GB2312"/>
          <w:sz w:val="32"/>
          <w:szCs w:val="32"/>
        </w:rPr>
        <w:t>（十二）校长或者主要行政负责人、教师、财务人员资格证明文件。</w:t>
      </w:r>
    </w:p>
    <w:p w:rsidR="00AC146F" w:rsidRPr="00991F97" w:rsidRDefault="00AC146F" w:rsidP="00AC146F">
      <w:pPr>
        <w:adjustRightInd w:val="0"/>
        <w:snapToGrid w:val="0"/>
        <w:spacing w:line="338" w:lineRule="auto"/>
        <w:ind w:firstLineChars="200" w:firstLine="640"/>
        <w:rPr>
          <w:rFonts w:eastAsia="仿宋_GB2312"/>
          <w:sz w:val="32"/>
          <w:szCs w:val="32"/>
        </w:rPr>
      </w:pPr>
      <w:r w:rsidRPr="00991F97">
        <w:rPr>
          <w:rFonts w:eastAsia="仿宋_GB2312"/>
          <w:sz w:val="32"/>
          <w:szCs w:val="32"/>
        </w:rPr>
        <w:t>（十三）颁发证书实样</w:t>
      </w:r>
      <w:r w:rsidRPr="00991F97">
        <w:rPr>
          <w:rFonts w:eastAsia="仿宋_GB2312" w:hint="eastAsia"/>
          <w:sz w:val="32"/>
          <w:szCs w:val="32"/>
        </w:rPr>
        <w:t>。</w:t>
      </w:r>
    </w:p>
    <w:p w:rsidR="00AC146F" w:rsidRPr="00991F97" w:rsidRDefault="00AC146F" w:rsidP="00AC146F">
      <w:pPr>
        <w:adjustRightInd w:val="0"/>
        <w:snapToGrid w:val="0"/>
        <w:spacing w:line="338" w:lineRule="auto"/>
        <w:ind w:firstLineChars="200" w:firstLine="640"/>
        <w:rPr>
          <w:rFonts w:eastAsia="仿宋_GB2312"/>
          <w:sz w:val="32"/>
          <w:szCs w:val="32"/>
        </w:rPr>
      </w:pPr>
      <w:r w:rsidRPr="00991F97">
        <w:rPr>
          <w:rFonts w:eastAsia="仿宋_GB2312"/>
          <w:sz w:val="32"/>
          <w:szCs w:val="32"/>
        </w:rPr>
        <w:t>（十四）资金来源及数额有效证明文件。</w:t>
      </w:r>
    </w:p>
    <w:p w:rsidR="00AC146F" w:rsidRPr="00991F97" w:rsidRDefault="00AC146F" w:rsidP="00AC146F">
      <w:pPr>
        <w:adjustRightInd w:val="0"/>
        <w:snapToGrid w:val="0"/>
        <w:spacing w:line="338" w:lineRule="auto"/>
        <w:ind w:firstLineChars="200" w:firstLine="640"/>
        <w:rPr>
          <w:rFonts w:eastAsia="仿宋_GB2312"/>
          <w:sz w:val="32"/>
          <w:szCs w:val="32"/>
        </w:rPr>
      </w:pPr>
      <w:r w:rsidRPr="00991F97">
        <w:rPr>
          <w:rFonts w:eastAsia="仿宋_GB2312"/>
          <w:sz w:val="32"/>
          <w:szCs w:val="32"/>
        </w:rPr>
        <w:t>（十五）学费成本测算表。</w:t>
      </w:r>
    </w:p>
    <w:p w:rsidR="00AC146F" w:rsidRPr="00991F97" w:rsidRDefault="00AC146F" w:rsidP="00AC146F">
      <w:pPr>
        <w:adjustRightInd w:val="0"/>
        <w:snapToGrid w:val="0"/>
        <w:spacing w:line="338" w:lineRule="auto"/>
        <w:rPr>
          <w:rFonts w:eastAsia="仿宋_GB2312" w:hint="eastAsia"/>
          <w:sz w:val="32"/>
          <w:szCs w:val="32"/>
        </w:rPr>
      </w:pPr>
    </w:p>
    <w:p w:rsidR="00AC146F" w:rsidRPr="00991F97" w:rsidRDefault="00AC146F" w:rsidP="00AC146F">
      <w:pPr>
        <w:adjustRightInd w:val="0"/>
        <w:snapToGrid w:val="0"/>
        <w:spacing w:line="338" w:lineRule="auto"/>
        <w:rPr>
          <w:rFonts w:eastAsia="黑体"/>
          <w:sz w:val="32"/>
          <w:szCs w:val="32"/>
        </w:rPr>
      </w:pPr>
    </w:p>
    <w:p w:rsidR="00AC146F" w:rsidRPr="00991F97" w:rsidRDefault="00AC146F" w:rsidP="00AC146F">
      <w:pPr>
        <w:adjustRightInd w:val="0"/>
        <w:snapToGrid w:val="0"/>
        <w:spacing w:line="338" w:lineRule="auto"/>
        <w:rPr>
          <w:rFonts w:eastAsia="黑体"/>
          <w:sz w:val="32"/>
          <w:szCs w:val="32"/>
        </w:rPr>
      </w:pPr>
    </w:p>
    <w:p w:rsidR="00AC146F" w:rsidRPr="00991F97" w:rsidRDefault="00AC146F" w:rsidP="00AC146F">
      <w:pPr>
        <w:adjustRightInd w:val="0"/>
        <w:snapToGrid w:val="0"/>
        <w:spacing w:line="338" w:lineRule="auto"/>
        <w:rPr>
          <w:rFonts w:eastAsia="黑体"/>
          <w:sz w:val="32"/>
          <w:szCs w:val="32"/>
        </w:rPr>
      </w:pPr>
    </w:p>
    <w:p w:rsidR="00AC146F" w:rsidRPr="00991F97" w:rsidRDefault="00AC146F" w:rsidP="00AC146F">
      <w:pPr>
        <w:adjustRightInd w:val="0"/>
        <w:snapToGrid w:val="0"/>
        <w:spacing w:line="338" w:lineRule="auto"/>
        <w:rPr>
          <w:rFonts w:eastAsia="黑体"/>
          <w:sz w:val="32"/>
          <w:szCs w:val="32"/>
        </w:rPr>
      </w:pPr>
    </w:p>
    <w:p w:rsidR="00AC146F" w:rsidRPr="00991F97" w:rsidRDefault="00AC146F" w:rsidP="00AC146F">
      <w:pPr>
        <w:adjustRightInd w:val="0"/>
        <w:snapToGrid w:val="0"/>
        <w:spacing w:line="338" w:lineRule="auto"/>
        <w:rPr>
          <w:rFonts w:eastAsia="黑体"/>
          <w:sz w:val="32"/>
          <w:szCs w:val="32"/>
        </w:rPr>
      </w:pPr>
    </w:p>
    <w:p w:rsidR="00AC146F" w:rsidRPr="00991F97" w:rsidRDefault="00AC146F" w:rsidP="00AC146F">
      <w:pPr>
        <w:adjustRightInd w:val="0"/>
        <w:snapToGrid w:val="0"/>
        <w:spacing w:line="338" w:lineRule="auto"/>
        <w:rPr>
          <w:rFonts w:eastAsia="黑体"/>
          <w:sz w:val="32"/>
          <w:szCs w:val="32"/>
        </w:rPr>
      </w:pPr>
    </w:p>
    <w:p w:rsidR="00AC146F" w:rsidRPr="00991F97" w:rsidRDefault="00AC146F" w:rsidP="00AC146F">
      <w:pPr>
        <w:adjustRightInd w:val="0"/>
        <w:snapToGrid w:val="0"/>
        <w:spacing w:line="338" w:lineRule="auto"/>
        <w:rPr>
          <w:rFonts w:eastAsia="黑体"/>
          <w:sz w:val="32"/>
          <w:szCs w:val="32"/>
        </w:rPr>
      </w:pPr>
    </w:p>
    <w:p w:rsidR="00AC146F" w:rsidRPr="00991F97" w:rsidRDefault="00AC146F" w:rsidP="00AC146F">
      <w:pPr>
        <w:adjustRightInd w:val="0"/>
        <w:snapToGrid w:val="0"/>
        <w:spacing w:line="338" w:lineRule="auto"/>
        <w:rPr>
          <w:rFonts w:eastAsia="黑体"/>
          <w:sz w:val="32"/>
          <w:szCs w:val="32"/>
        </w:rPr>
      </w:pPr>
    </w:p>
    <w:p w:rsidR="00AC146F" w:rsidRPr="00991F97" w:rsidRDefault="00AC146F" w:rsidP="00AC146F">
      <w:pPr>
        <w:adjustRightInd w:val="0"/>
        <w:snapToGrid w:val="0"/>
        <w:spacing w:line="338" w:lineRule="auto"/>
        <w:rPr>
          <w:rFonts w:eastAsia="黑体"/>
          <w:sz w:val="32"/>
          <w:szCs w:val="32"/>
        </w:rPr>
      </w:pPr>
    </w:p>
    <w:p w:rsidR="00AC146F" w:rsidRPr="00991F97" w:rsidRDefault="00AC146F" w:rsidP="00AC146F">
      <w:pPr>
        <w:adjustRightInd w:val="0"/>
        <w:snapToGrid w:val="0"/>
        <w:spacing w:line="338" w:lineRule="auto"/>
        <w:rPr>
          <w:rFonts w:eastAsia="黑体"/>
          <w:sz w:val="32"/>
          <w:szCs w:val="32"/>
        </w:rPr>
      </w:pPr>
    </w:p>
    <w:p w:rsidR="00AC146F" w:rsidRPr="00991F97" w:rsidRDefault="00AC146F" w:rsidP="00AC146F">
      <w:pPr>
        <w:pStyle w:val="a0"/>
        <w:adjustRightInd w:val="0"/>
        <w:snapToGrid w:val="0"/>
        <w:spacing w:line="338" w:lineRule="auto"/>
        <w:rPr>
          <w:rFonts w:ascii="Times New Roman" w:eastAsia="黑体" w:hAnsi="Times New Roman"/>
          <w:sz w:val="32"/>
          <w:szCs w:val="32"/>
        </w:rPr>
      </w:pPr>
    </w:p>
    <w:p w:rsidR="00AC146F" w:rsidRPr="00991F97" w:rsidRDefault="00AC146F" w:rsidP="00AC146F">
      <w:pPr>
        <w:adjustRightInd w:val="0"/>
        <w:snapToGrid w:val="0"/>
        <w:spacing w:line="338" w:lineRule="auto"/>
        <w:rPr>
          <w:rFonts w:eastAsia="黑体"/>
          <w:sz w:val="32"/>
          <w:szCs w:val="32"/>
        </w:rPr>
      </w:pPr>
    </w:p>
    <w:p w:rsidR="002C1FEC" w:rsidRDefault="00AC146F" w:rsidP="00AC146F">
      <w:r w:rsidRPr="00991F97">
        <w:rPr>
          <w:rFonts w:eastAsia="黑体"/>
          <w:sz w:val="32"/>
          <w:szCs w:val="32"/>
        </w:rPr>
        <w:br w:type="page"/>
      </w:r>
    </w:p>
    <w:sectPr w:rsidR="002C1FEC" w:rsidSect="002C1FE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C146F"/>
    <w:rsid w:val="002C1FEC"/>
    <w:rsid w:val="00AC14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C146F"/>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link w:val="Char"/>
    <w:qFormat/>
    <w:rsid w:val="00AC146F"/>
    <w:rPr>
      <w:rFonts w:ascii="宋体" w:hAnsi="Courier New"/>
    </w:rPr>
  </w:style>
  <w:style w:type="character" w:customStyle="1" w:styleId="Char">
    <w:name w:val="纯文本 Char"/>
    <w:basedOn w:val="a1"/>
    <w:link w:val="a0"/>
    <w:rsid w:val="00AC146F"/>
    <w:rPr>
      <w:rFonts w:ascii="宋体" w:eastAsia="宋体" w:hAnsi="Courier New" w:cs="Times New Roman"/>
      <w:szCs w:val="24"/>
    </w:rPr>
  </w:style>
  <w:style w:type="paragraph" w:customStyle="1" w:styleId="1">
    <w:name w:val="无间隔1"/>
    <w:rsid w:val="00AC146F"/>
    <w:pPr>
      <w:jc w:val="both"/>
    </w:pPr>
    <w:rPr>
      <w:rFonts w:ascii="Times New Roman" w:eastAsia="宋体" w:hAnsi="Times New Roman" w:cs="Times New Roman"/>
      <w:kern w:val="0"/>
      <w:sz w:val="22"/>
      <w:lang w:eastAsia="en-US"/>
    </w:rPr>
  </w:style>
  <w:style w:type="paragraph" w:customStyle="1" w:styleId="Char0">
    <w:name w:val=" Char"/>
    <w:basedOn w:val="a"/>
    <w:rsid w:val="00AC146F"/>
    <w:rPr>
      <w:rFonts w:ascii="Tahoma" w:hAnsi="Tahoma"/>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600</Words>
  <Characters>3420</Characters>
  <Application>Microsoft Office Word</Application>
  <DocSecurity>0</DocSecurity>
  <Lines>28</Lines>
  <Paragraphs>8</Paragraphs>
  <ScaleCrop>false</ScaleCrop>
  <Company>Microsoft</Company>
  <LinksUpToDate>false</LinksUpToDate>
  <CharactersWithSpaces>4012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微软中国</dc:creator>
  <cp:lastModifiedBy>微软中国</cp:lastModifiedBy>
  <cp:revision>1</cp:revision>
  <dcterms:created xsi:type="dcterms:W3CDTF">2021-08-31T09:19:00Z</dcterms:created>
  <dcterms:modified xsi:type="dcterms:W3CDTF">2021-08-31T09:19:00Z</dcterms:modified>
</cp:coreProperties>
</file>